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54B" w:rsidRPr="001A0182" w:rsidRDefault="006A154B" w:rsidP="00602059">
      <w:pPr>
        <w:rPr>
          <w:rFonts w:ascii="Times New Roman" w:hAnsi="Times New Roman"/>
          <w:sz w:val="24"/>
          <w:szCs w:val="24"/>
          <w:lang w:val="en-US"/>
        </w:rPr>
      </w:pPr>
    </w:p>
    <w:p w:rsidR="006A154B" w:rsidRPr="00602059" w:rsidRDefault="00602059" w:rsidP="006A154B">
      <w:pPr>
        <w:pStyle w:val="2"/>
        <w:spacing w:before="0" w:beforeAutospacing="0" w:after="0" w:afterAutospacing="0"/>
        <w:jc w:val="both"/>
        <w:rPr>
          <w:lang w:val="en-US"/>
        </w:rPr>
      </w:pPr>
      <w:r>
        <w:t xml:space="preserve">     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6A154B" w:rsidRPr="001A0182" w:rsidTr="009E5A08">
        <w:trPr>
          <w:jc w:val="center"/>
        </w:trPr>
        <w:tc>
          <w:tcPr>
            <w:tcW w:w="3190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6A154B" w:rsidRPr="001A0182" w:rsidRDefault="006A154B" w:rsidP="009E5A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от ____ ____________ 2016г.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по    </w:t>
      </w:r>
      <w:r w:rsidRPr="001A0182">
        <w:rPr>
          <w:rFonts w:ascii="Times New Roman" w:hAnsi="Times New Roman"/>
          <w:b/>
          <w:sz w:val="24"/>
          <w:szCs w:val="24"/>
        </w:rPr>
        <w:t>биологии  для 8</w:t>
      </w:r>
      <w:proofErr w:type="gramStart"/>
      <w:r w:rsidRPr="001A0182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1A0182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Федоровой Ирины Тимофеевны,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ГБОУ «</w:t>
      </w:r>
      <w:proofErr w:type="spellStart"/>
      <w:r w:rsidRPr="001A0182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1A0182">
        <w:rPr>
          <w:rFonts w:ascii="Times New Roman" w:hAnsi="Times New Roman"/>
          <w:sz w:val="24"/>
          <w:szCs w:val="24"/>
        </w:rPr>
        <w:t xml:space="preserve"> кадетская школа-интернат имени 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1A0182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1A0182">
        <w:rPr>
          <w:rFonts w:ascii="Times New Roman" w:hAnsi="Times New Roman"/>
          <w:sz w:val="24"/>
          <w:szCs w:val="24"/>
        </w:rPr>
        <w:t>»</w:t>
      </w:r>
    </w:p>
    <w:p w:rsidR="006A154B" w:rsidRPr="001A0182" w:rsidRDefault="006A154B" w:rsidP="006A154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154B" w:rsidRPr="009E5A08" w:rsidRDefault="006A154B" w:rsidP="00602059">
      <w:pPr>
        <w:rPr>
          <w:rFonts w:ascii="Times New Roman" w:hAnsi="Times New Roman"/>
          <w:sz w:val="24"/>
          <w:szCs w:val="24"/>
        </w:rPr>
      </w:pPr>
    </w:p>
    <w:p w:rsidR="006A154B" w:rsidRPr="009E5A08" w:rsidRDefault="006A154B" w:rsidP="00602059">
      <w:pPr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г. Чистополь, 2016 год</w:t>
      </w:r>
    </w:p>
    <w:p w:rsidR="006A154B" w:rsidRPr="001A0182" w:rsidRDefault="006A154B" w:rsidP="006A15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Пояснительная записка. </w:t>
      </w:r>
    </w:p>
    <w:p w:rsidR="006A154B" w:rsidRPr="001A0182" w:rsidRDefault="006A154B" w:rsidP="006A154B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Настоящая рабочая программа по биологии разработана на основе</w:t>
      </w:r>
    </w:p>
    <w:p w:rsidR="006A154B" w:rsidRPr="001A0182" w:rsidRDefault="006A154B" w:rsidP="006A154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основного общего образования// Сборник нормативных документов. Биология</w:t>
      </w:r>
      <w:proofErr w:type="gramStart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/ С</w:t>
      </w:r>
      <w:proofErr w:type="gramEnd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ост. Э.Д. Днепров, А.Г.Аркадьев. – М.: Дрофа, 2007г.</w:t>
      </w:r>
    </w:p>
    <w:p w:rsidR="006A154B" w:rsidRPr="001A0182" w:rsidRDefault="006A154B" w:rsidP="006A154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Примерной программы основного общего образования по биологии «Сборника нормативных документов. Биология».– </w:t>
      </w:r>
      <w:proofErr w:type="spellStart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М.:Дрофа</w:t>
      </w:r>
      <w:proofErr w:type="spellEnd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, 2006. Авторы программы основного общего образования по биологии</w:t>
      </w:r>
      <w:r w:rsidRPr="001A0182">
        <w:rPr>
          <w:rFonts w:ascii="Times New Roman" w:hAnsi="Times New Roman"/>
          <w:sz w:val="24"/>
          <w:szCs w:val="24"/>
        </w:rPr>
        <w:t>6-9 классы Н.И. Сонин, В.Б. Захаров, Е.Т. Захарова.</w:t>
      </w:r>
    </w:p>
    <w:p w:rsidR="006A154B" w:rsidRPr="001A0182" w:rsidRDefault="006A154B" w:rsidP="006A154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182">
        <w:rPr>
          <w:rFonts w:ascii="Times New Roman" w:hAnsi="Times New Roman"/>
          <w:color w:val="000000"/>
          <w:sz w:val="24"/>
          <w:szCs w:val="24"/>
        </w:rPr>
        <w:t>Рабочая программа разработана на основе авторской программы И.Н. Пономаревой</w:t>
      </w:r>
      <w:proofErr w:type="gramStart"/>
      <w:r w:rsidRPr="001A018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1A0182">
        <w:rPr>
          <w:rFonts w:ascii="Times New Roman" w:hAnsi="Times New Roman"/>
          <w:color w:val="000000"/>
          <w:sz w:val="24"/>
          <w:szCs w:val="24"/>
        </w:rPr>
        <w:t>ориентирована на использование учебно-методического комплекта:</w:t>
      </w:r>
    </w:p>
    <w:p w:rsidR="006A154B" w:rsidRPr="001A0182" w:rsidRDefault="006A154B" w:rsidP="006A154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182">
        <w:rPr>
          <w:rFonts w:ascii="Times New Roman" w:hAnsi="Times New Roman"/>
          <w:color w:val="000000"/>
          <w:sz w:val="24"/>
          <w:szCs w:val="24"/>
        </w:rPr>
        <w:t xml:space="preserve">                    -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Программа для общеобразовательных школ (автор Н.И.Сонин) М, Дрофа,2006г. </w:t>
      </w:r>
    </w:p>
    <w:p w:rsidR="006A154B" w:rsidRPr="001A0182" w:rsidRDefault="006A154B" w:rsidP="006A154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182">
        <w:rPr>
          <w:rFonts w:ascii="Times New Roman" w:hAnsi="Times New Roman"/>
          <w:color w:val="000000"/>
          <w:sz w:val="24"/>
          <w:szCs w:val="24"/>
        </w:rPr>
        <w:t xml:space="preserve">                   - </w:t>
      </w:r>
      <w:r w:rsidRPr="001A0182">
        <w:rPr>
          <w:rFonts w:ascii="Times New Roman" w:eastAsia="Times New Roman" w:hAnsi="Times New Roman"/>
          <w:sz w:val="24"/>
          <w:szCs w:val="24"/>
        </w:rPr>
        <w:t>Учебник «Человек и его здоровье. 8 класс»  Н.И.Сонин, М.: Дрофа, 2005г.</w:t>
      </w:r>
      <w:r w:rsidRPr="001A01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154B" w:rsidRPr="001A0182" w:rsidRDefault="006A154B" w:rsidP="006A154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</w:rPr>
      </w:pPr>
      <w:r w:rsidRPr="001A018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</w:rPr>
        <w:t>Общая характеристика учебного предмета.</w:t>
      </w:r>
    </w:p>
    <w:p w:rsidR="006A154B" w:rsidRPr="001A0182" w:rsidRDefault="006A154B" w:rsidP="006A154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Настоящая программа предназначена для изучения курса «Человек и его здоровье»  в 8 классе средней общеобразовательной школы и является логическим продолжением программ, предложенных для основной школы. Эта программа базируется на биологических дисциплинах, освоенных в начальной школе и курса «Живой организм» и «Многообразие живых организмов» в 6 и 7 классах.</w:t>
      </w:r>
    </w:p>
    <w:p w:rsidR="006A154B" w:rsidRPr="001A0182" w:rsidRDefault="006A154B" w:rsidP="006A154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Изучение раздела “Человек и его здоровье” курса биологии создает возможности для раскрытия физико-химических основ процессов жизнедеятельности человеческого организма на основе меж предметных связей с курсами физики и химии, изучаемых в основной школе.</w:t>
      </w:r>
    </w:p>
    <w:p w:rsidR="006A154B" w:rsidRPr="001A0182" w:rsidRDefault="006A154B" w:rsidP="006A154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Cs/>
          <w:sz w:val="24"/>
          <w:szCs w:val="24"/>
        </w:rPr>
        <w:t>При изучении многих тем включаю региональный компонент, который является основным условием приобщения школьников к природе РТ к ее проблемам и перспективам. Для этого использую учебное пособие «Регионализация курса биологии в школах РТ» Казань – 1999.</w:t>
      </w:r>
    </w:p>
    <w:p w:rsidR="006A154B" w:rsidRPr="00602059" w:rsidRDefault="00351C45" w:rsidP="006A154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Всего 70</w:t>
      </w:r>
      <w:r w:rsidR="006A154B" w:rsidRPr="001A0182">
        <w:rPr>
          <w:rFonts w:ascii="Times New Roman" w:eastAsia="Times New Roman" w:hAnsi="Times New Roman"/>
          <w:b/>
          <w:sz w:val="24"/>
          <w:szCs w:val="24"/>
        </w:rPr>
        <w:t xml:space="preserve"> часов (2 часа в неделю)</w:t>
      </w:r>
      <w:proofErr w:type="gramStart"/>
      <w:r w:rsidR="006A154B" w:rsidRPr="001A018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A154B"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>.</w:t>
      </w:r>
      <w:proofErr w:type="gramEnd"/>
      <w:r w:rsidR="006A154B"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 xml:space="preserve"> </w:t>
      </w:r>
    </w:p>
    <w:p w:rsidR="006A154B" w:rsidRPr="001A0182" w:rsidRDefault="006A154B" w:rsidP="006A154B">
      <w:pPr>
        <w:tabs>
          <w:tab w:val="left" w:pos="3075"/>
          <w:tab w:val="center" w:pos="4677"/>
        </w:tabs>
        <w:spacing w:after="12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Изучение биологии направлено на достижение следующих целей:</w:t>
      </w:r>
    </w:p>
    <w:p w:rsidR="006A154B" w:rsidRPr="001A0182" w:rsidRDefault="006A154B" w:rsidP="006A154B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знаний о человеке как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 о роли биологической науки в практической деятельности людей.</w:t>
      </w:r>
    </w:p>
    <w:p w:rsidR="006A154B" w:rsidRPr="001A0182" w:rsidRDefault="006A154B" w:rsidP="006A154B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Овладение умениями применять биологические знания для объяснения процессов жизнедеятельности собственного организма; использовать информацию о факторах здоровья и риска; работать с биологическими приборами, инструментами, справочниками; проводить наблюдения за состоянием собственного организма.</w:t>
      </w:r>
    </w:p>
    <w:p w:rsidR="006A154B" w:rsidRPr="001A0182" w:rsidRDefault="006A154B" w:rsidP="006A154B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Воспитание позитивного ценностного отношения к собственному здоровью и здоровью других людей.</w:t>
      </w:r>
    </w:p>
    <w:p w:rsidR="006A154B" w:rsidRPr="001A0182" w:rsidRDefault="006A154B" w:rsidP="006A154B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6A154B" w:rsidRPr="001A0182" w:rsidRDefault="006A154B" w:rsidP="006A154B">
      <w:pPr>
        <w:spacing w:after="0" w:line="360" w:lineRule="auto"/>
        <w:ind w:left="357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Общеучебные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6A154B" w:rsidRPr="001A0182" w:rsidRDefault="006A154B" w:rsidP="006A154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Работатьс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учебником: использовать рисунки и текст как руководство к лабораторным работам, находить в тексте сведения для составления и заполнения таблиц и схем.</w:t>
      </w:r>
    </w:p>
    <w:p w:rsidR="006A154B" w:rsidRPr="001A0182" w:rsidRDefault="006A154B" w:rsidP="006A154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сравнивать.</w:t>
      </w:r>
    </w:p>
    <w:p w:rsidR="006A154B" w:rsidRPr="001A0182" w:rsidRDefault="006A154B" w:rsidP="006A154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Обобщать и делать выводы.</w:t>
      </w:r>
    </w:p>
    <w:p w:rsidR="006A154B" w:rsidRPr="001A0182" w:rsidRDefault="006A154B" w:rsidP="006A154B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Объяснять явления и процессы.</w:t>
      </w:r>
    </w:p>
    <w:p w:rsidR="006A154B" w:rsidRPr="001A0182" w:rsidRDefault="006A154B" w:rsidP="006A154B">
      <w:pPr>
        <w:spacing w:after="12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Использование приобретенных знаний, умений, навыков в повседневной жизни.</w:t>
      </w:r>
    </w:p>
    <w:p w:rsidR="006A154B" w:rsidRPr="001A0182" w:rsidRDefault="006A154B" w:rsidP="006A154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Для заботы о собственном здоровье</w:t>
      </w:r>
    </w:p>
    <w:p w:rsidR="006A154B" w:rsidRPr="001A0182" w:rsidRDefault="006A154B" w:rsidP="006A154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Оказания первой помощи себе и окружающим</w:t>
      </w:r>
    </w:p>
    <w:p w:rsidR="006A154B" w:rsidRPr="001A0182" w:rsidRDefault="006A154B" w:rsidP="006A154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последствий своей деятельности по отношению к собственному организму, здоровью других людей</w:t>
      </w:r>
    </w:p>
    <w:p w:rsidR="006A154B" w:rsidRPr="001A0182" w:rsidRDefault="006A154B" w:rsidP="006A154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6A154B" w:rsidRPr="001A0182" w:rsidRDefault="006A154B" w:rsidP="006A154B">
      <w:pPr>
        <w:spacing w:after="120" w:line="36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учащихся, закончивших 8 класс.</w:t>
      </w:r>
    </w:p>
    <w:p w:rsidR="006A154B" w:rsidRPr="001A0182" w:rsidRDefault="006A154B" w:rsidP="006A154B">
      <w:pPr>
        <w:spacing w:after="120" w:line="36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 результате изучения биологии учащиеся должны</w:t>
      </w:r>
    </w:p>
    <w:p w:rsidR="006A154B" w:rsidRPr="001A0182" w:rsidRDefault="006A154B" w:rsidP="006A154B">
      <w:pPr>
        <w:spacing w:after="120" w:line="36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Знать/понимать</w:t>
      </w:r>
    </w:p>
    <w:p w:rsidR="006A154B" w:rsidRPr="001A0182" w:rsidRDefault="006A154B" w:rsidP="006A15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место человека в системе органического мира, черты сходства человека и животных;</w:t>
      </w:r>
    </w:p>
    <w:p w:rsidR="006A154B" w:rsidRPr="001A0182" w:rsidRDefault="006A154B" w:rsidP="006A15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зависимость здоровья человека от состояния окружающей среды;</w:t>
      </w:r>
    </w:p>
    <w:p w:rsidR="006A154B" w:rsidRPr="001A0182" w:rsidRDefault="006A154B" w:rsidP="006A15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особенности строения и функции основных тканей, органов, систем органов;</w:t>
      </w:r>
    </w:p>
    <w:p w:rsidR="006A154B" w:rsidRPr="001A0182" w:rsidRDefault="006A154B" w:rsidP="006A15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регуляцию жизнедеятельности организма человека, роль гормонов и ферментов в организме;</w:t>
      </w:r>
    </w:p>
    <w:p w:rsidR="006A154B" w:rsidRPr="001A0182" w:rsidRDefault="006A154B" w:rsidP="006A15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внутреннюю среду организма, иммунитет;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обмен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веществ и превращение энергии;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развитие организма человека;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вредное влияние алкоголя, курения, наркотических веществ на организм человека;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правила гигиены, сохраняющие здоровье человека;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приёмы оказания первой доврачебной помощи при несчастных случаях;</w:t>
      </w:r>
    </w:p>
    <w:p w:rsidR="006A154B" w:rsidRPr="001A0182" w:rsidRDefault="006A154B" w:rsidP="006A154B">
      <w:pPr>
        <w:numPr>
          <w:ilvl w:val="0"/>
          <w:numId w:val="1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особенности высшей нервной деятельности и поведения;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Уметь  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распознавать изученные органы и системы органов на таблицах;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выявлять причины нарушения осанки и развития плоскостопия;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соблюдать правила личной и общественной гигиены;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пользоваться микроскопом, ставить простейшие опыты и проводить самонаблюдения;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работать с учебником: с текстом, рисунками, терминами, аппаратом организации усвоения материала;</w:t>
      </w:r>
    </w:p>
    <w:p w:rsidR="006A154B" w:rsidRPr="001A0182" w:rsidRDefault="006A154B" w:rsidP="006A154B">
      <w:pPr>
        <w:numPr>
          <w:ilvl w:val="0"/>
          <w:numId w:val="2"/>
        </w:num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проводить наблюдения за состоянием собственного организма.</w:t>
      </w:r>
    </w:p>
    <w:p w:rsidR="006A154B" w:rsidRPr="001A0182" w:rsidRDefault="006A154B" w:rsidP="006A154B">
      <w:pPr>
        <w:tabs>
          <w:tab w:val="left" w:pos="1134"/>
        </w:tabs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proofErr w:type="gramStart"/>
      <w:r w:rsidRPr="001A0182">
        <w:rPr>
          <w:rFonts w:ascii="Times New Roman" w:eastAsia="Times New Roman" w:hAnsi="Times New Roman"/>
          <w:b/>
          <w:sz w:val="24"/>
          <w:szCs w:val="24"/>
        </w:rPr>
        <w:t>Учебно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- тематический</w:t>
      </w:r>
      <w:proofErr w:type="gram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план</w:t>
      </w:r>
    </w:p>
    <w:tbl>
      <w:tblPr>
        <w:tblStyle w:val="a3"/>
        <w:tblW w:w="0" w:type="auto"/>
        <w:tblLook w:val="04A0"/>
      </w:tblPr>
      <w:tblGrid>
        <w:gridCol w:w="6629"/>
        <w:gridCol w:w="2410"/>
      </w:tblGrid>
      <w:tr w:rsidR="006A154B" w:rsidRPr="001A0182" w:rsidTr="009E5A08">
        <w:trPr>
          <w:trHeight w:val="983"/>
        </w:trPr>
        <w:tc>
          <w:tcPr>
            <w:tcW w:w="6629" w:type="dxa"/>
          </w:tcPr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Тема 1. Общий обзор строения и функций организма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Тема 2. Нервно – гуморальная регуляция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Опора и движение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4.Внутренняя среда организма и кровообращение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Дыхание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 Пищеварение и обмен веществ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7. Выделение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 Покровы тела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9. Воспроизведение и развитие человека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10.Высшая нервная деятельность 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Тема 11.Человек и его здоровье </w:t>
            </w:r>
          </w:p>
        </w:tc>
        <w:tc>
          <w:tcPr>
            <w:tcW w:w="2410" w:type="dxa"/>
          </w:tcPr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6A154B" w:rsidRPr="001A0182" w:rsidRDefault="006A154B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A154B" w:rsidRPr="001A0182" w:rsidRDefault="00351C45" w:rsidP="009E5A08">
            <w:pPr>
              <w:tabs>
                <w:tab w:val="left" w:pos="1134"/>
              </w:tabs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602059" w:rsidRDefault="00602059" w:rsidP="00602059">
      <w:pPr>
        <w:tabs>
          <w:tab w:val="left" w:pos="284"/>
          <w:tab w:val="left" w:pos="851"/>
          <w:tab w:val="left" w:pos="1134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602059" w:rsidRPr="00602059" w:rsidRDefault="00602059" w:rsidP="00602059">
      <w:pPr>
        <w:tabs>
          <w:tab w:val="left" w:pos="284"/>
          <w:tab w:val="left" w:pos="851"/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Промежуточная аттестация в форме теста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A154B" w:rsidRPr="001A0182" w:rsidRDefault="006A154B" w:rsidP="006A154B">
      <w:pPr>
        <w:tabs>
          <w:tab w:val="left" w:pos="1134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Содержание программы</w:t>
      </w:r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6A154B">
      <w:pPr>
        <w:tabs>
          <w:tab w:val="left" w:pos="1134"/>
        </w:tabs>
        <w:spacing w:before="100" w:beforeAutospacing="1" w:after="100" w:afterAutospacing="1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Введение. Место человека в системе органического мира (3ч.)</w:t>
      </w:r>
    </w:p>
    <w:p w:rsidR="006A154B" w:rsidRPr="001A0182" w:rsidRDefault="006A154B" w:rsidP="006A154B">
      <w:pPr>
        <w:tabs>
          <w:tab w:val="left" w:pos="113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Человек как часть живой природы, место человека в системе органического мира. Черты сходства человека и животных. Сходство и различия человека и человекообразных обезьян. Человек разумный.</w:t>
      </w:r>
      <w:r w:rsidR="00602059" w:rsidRPr="009E5A08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Биологические и социальные факторы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антропосоциогенеза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 Этапы и факторы становления человека. Расы человека, их происхождение и единство.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1. Общий обзор строения и функций организма человека (5ч.)</w:t>
      </w:r>
    </w:p>
    <w:p w:rsidR="006A154B" w:rsidRPr="001A0182" w:rsidRDefault="006A154B" w:rsidP="006A154B">
      <w:pPr>
        <w:tabs>
          <w:tab w:val="left" w:pos="113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Наука о человеке: анатомия, физиология, гигиена. Великие анатомы и физиологии. Место и роль человека в природе. Сходство человека и млекопитающих животных. Общий обзор организма человека. Роль анатомии, физиологии, гигиены и других наук в изучении строения, жизнедеятельности и здоровья человека. Клетка, ее строение, химический состав, жизнедеятельность. Ткани, органы, их функции. Системы органов организма человека. Организм - единое целое. 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Лабораторная работа</w:t>
      </w:r>
      <w:r w:rsidRPr="001A0182">
        <w:rPr>
          <w:rFonts w:ascii="Times New Roman" w:eastAsia="Times New Roman" w:hAnsi="Times New Roman"/>
          <w:sz w:val="24"/>
          <w:szCs w:val="24"/>
        </w:rPr>
        <w:t>: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№1.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Изучение клеток разных тканей человека на готовых микропрепаратах. </w:t>
      </w:r>
      <w:r w:rsidRPr="001A0182">
        <w:rPr>
          <w:rFonts w:ascii="Times New Roman" w:eastAsia="Times New Roman" w:hAnsi="Times New Roman"/>
          <w:b/>
          <w:sz w:val="24"/>
          <w:szCs w:val="24"/>
        </w:rPr>
        <w:tab/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2. Нервно-гуморальная регуляция (11ч.)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Нервно-гуморальная регуляция процессов жизнедеятельности организма как основа его целостности, связи со средой. Строение и функции нервных клеток. Рефлексы и их значение. Рефлекторная дуга. Строение и функции нервной системы, ее центральная и периферическая части. Строение и функции головного мозга.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Строение и функции спинного мозга. Вегетативный отдел нервной системы. Железы внутренней, смешанной и наружной секреции и их связь с нервной системой. Понятие о гормонах. Роль гормонов в обмене веществ, росте и развитии организма.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Гипофиз и его значение. Надпочечники и их роль. Щитовидная железа. Деятельность поджелудочной железы. Заболевания, связанные с нарушением функций желез внутренней и смешанной секреции. Значение органов чувств. Понятие об анализаторах. Зрительный анализатор. Строение глаза и зрение. </w:t>
      </w:r>
      <w:r w:rsidR="00602059" w:rsidRPr="006020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Основные нарушения зрения и заболевания глаз. Профилактика близорукости и дальнозоркости.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Слуховой анализатор. Строение и функции уха. Болезни органов слуха и их гигиена.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Органы равновесия, их расположение и значение. Строение и функции органов обоняния, осязания и вкуса.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Лабораторная работа.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</w:t>
      </w:r>
      <w:r w:rsidRPr="001A0182">
        <w:rPr>
          <w:rFonts w:ascii="Times New Roman" w:hAnsi="Times New Roman"/>
          <w:b/>
          <w:sz w:val="24"/>
          <w:szCs w:val="24"/>
        </w:rPr>
        <w:t>№2.</w:t>
      </w:r>
      <w:r w:rsidRPr="001A0182">
        <w:rPr>
          <w:rFonts w:ascii="Times New Roman" w:hAnsi="Times New Roman"/>
          <w:sz w:val="24"/>
          <w:szCs w:val="24"/>
        </w:rPr>
        <w:t xml:space="preserve"> Звенья рефлекторной дуги при оборонительном рефлексе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№3. </w:t>
      </w:r>
      <w:r w:rsidRPr="001A0182">
        <w:rPr>
          <w:rFonts w:ascii="Times New Roman" w:eastAsia="Times New Roman" w:hAnsi="Times New Roman"/>
          <w:sz w:val="24"/>
          <w:szCs w:val="24"/>
        </w:rPr>
        <w:t>Изучение строения головного мозга по моделям.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№4.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Определение безусловных рефлексов различных отделов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гол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.м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озга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№5. </w:t>
      </w:r>
      <w:r w:rsidRPr="001A0182">
        <w:rPr>
          <w:rFonts w:ascii="Times New Roman" w:eastAsia="Times New Roman" w:hAnsi="Times New Roman"/>
          <w:sz w:val="24"/>
          <w:szCs w:val="24"/>
        </w:rPr>
        <w:t>Изучение изменения размеров зрачка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3.Опорно-двигательная система (7ч.)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Компоненты опорно-двигательной системы. Строение и функции скелета. Важнейшие отделы скелета человека. Костная ткань. Строение, состав и рост костей, их соединение. Первая помощь при растяжении связок, вывихах суставов и переломах костей. Мышцы. Строение скелетных мышц. Работа мышц и их утомление. Нарушение осанки и плоскостопие. Влияние факторов окружающей среды и образа жизни на развитие и формирование опорно-двигательной системы.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</w:t>
      </w:r>
      <w:r w:rsidRPr="001A0182">
        <w:rPr>
          <w:rFonts w:ascii="Times New Roman" w:hAnsi="Times New Roman"/>
          <w:b/>
          <w:sz w:val="24"/>
          <w:szCs w:val="24"/>
        </w:rPr>
        <w:t>№6.</w:t>
      </w:r>
      <w:r w:rsidRPr="001A0182">
        <w:rPr>
          <w:rFonts w:ascii="Times New Roman" w:hAnsi="Times New Roman"/>
          <w:sz w:val="24"/>
          <w:szCs w:val="24"/>
        </w:rPr>
        <w:t xml:space="preserve"> Изучение внешнего вида отдельных костей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№7</w:t>
      </w:r>
      <w:r w:rsidRPr="001A0182">
        <w:rPr>
          <w:rFonts w:ascii="Times New Roman" w:eastAsia="Times New Roman" w:hAnsi="Times New Roman"/>
          <w:sz w:val="24"/>
          <w:szCs w:val="24"/>
        </w:rPr>
        <w:t>. Выявление влияния статической и динамической работы на утомление мышц (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демонстрационно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).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№8</w:t>
      </w:r>
      <w:r w:rsidRPr="001A0182">
        <w:rPr>
          <w:rFonts w:ascii="Times New Roman" w:eastAsia="Times New Roman" w:hAnsi="Times New Roman"/>
          <w:sz w:val="24"/>
          <w:szCs w:val="24"/>
        </w:rPr>
        <w:t>. Определение правильности осанки и наличия плоскостопия.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lastRenderedPageBreak/>
        <w:t>Тема 4. Внутренняя среда организма и кровообращение (10ч.)</w:t>
      </w:r>
    </w:p>
    <w:p w:rsidR="006A154B" w:rsidRPr="001A0182" w:rsidRDefault="006A154B" w:rsidP="006A154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Внутренняя среда организма: кровь, лимфа, тканевая жидкость, ее роль в организме. Состав и значение крови. Свертывание крови</w:t>
      </w:r>
      <w:r w:rsidRPr="001A0182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1A0182">
        <w:rPr>
          <w:rFonts w:ascii="Times New Roman" w:eastAsia="Times New Roman" w:hAnsi="Times New Roman"/>
          <w:sz w:val="24"/>
          <w:szCs w:val="24"/>
        </w:rPr>
        <w:t>Группы крови. Тканевая совместимость и переливание крови.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Иммунитет. Роль И.И.Мечникова в создании учения об иммунитете. Факторы, влияющие на иммунитет. Работы Л. Пастера. Органы кровообращения: сердце и кровеносные сосуды. Строение и работа сердца. Особенности мышечной ткани сердца. Сосудистая система. Строение и функции кровеносных сосудов (артерии, капилляры, вены). Большой и малый круги кровообращения.  Движение крови по сосудам. Кровяное давление. Пульс.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Лимфообращение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 Регуляция работы сердца и кровеносных сосудов.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Влияние различных факторов окружающей среды на работу сердца и кровеносных сосудов. Курение и алкоголь – факторы риска. </w:t>
      </w:r>
      <w:proofErr w:type="spellStart"/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Сердечно-сосудистые</w:t>
      </w:r>
      <w:proofErr w:type="spellEnd"/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 xml:space="preserve"> заболевания. Нарушения работы сосудов. Артериальное и венозное кровотечения. Первая помощь при кровотечениях.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№9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. Рассмотрение микропрепарата мазка крови человека. </w:t>
      </w:r>
    </w:p>
    <w:p w:rsidR="006A154B" w:rsidRPr="001A0182" w:rsidRDefault="006A154B" w:rsidP="006A154B">
      <w:pPr>
        <w:tabs>
          <w:tab w:val="left" w:pos="851"/>
          <w:tab w:val="left" w:pos="1134"/>
        </w:tabs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№10</w:t>
      </w:r>
      <w:r w:rsidRPr="001A0182">
        <w:rPr>
          <w:rFonts w:ascii="Times New Roman" w:hAnsi="Times New Roman"/>
          <w:sz w:val="24"/>
          <w:szCs w:val="24"/>
        </w:rPr>
        <w:t xml:space="preserve"> .Измерение кровяного давления.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№11</w:t>
      </w:r>
      <w:r w:rsidRPr="001A0182">
        <w:rPr>
          <w:rFonts w:ascii="Times New Roman" w:hAnsi="Times New Roman"/>
          <w:sz w:val="24"/>
          <w:szCs w:val="24"/>
        </w:rPr>
        <w:t>.Подсчёт ударов пульса в покое и при физической нагрузке</w:t>
      </w:r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№12.</w:t>
      </w:r>
      <w:r w:rsidRPr="001A0182">
        <w:rPr>
          <w:rFonts w:ascii="Times New Roman" w:hAnsi="Times New Roman"/>
          <w:sz w:val="24"/>
          <w:szCs w:val="24"/>
        </w:rPr>
        <w:t>Изучение приёмов остановки капиллярного, артериального и венозного кровотечений.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5. Дыхание (5ч.)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Дыхание, его значение. Легкие и воздухоносные пути, их строение и функции. Газообмен в легких и тканях.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Дыхательные движения и их регуляция. Болезни органов дыхания и их предупреждение. Предупреждение распространения инфекционных заболеваний. Роль дыхательной гимнастики и закаливания в профилактике заболеваний органов дыхания. Курение как фактор риска.</w:t>
      </w:r>
      <w:r w:rsidRPr="001A018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Значение чистоты воздуха для здоровья человека. Первая помощь при поражении органов дыхания. Искусственное дыхание.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Практическая работа.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Определение частоты дыхания.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6. Пищеварение и обмен веществ (8ч.)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Понятие о питании. Культура питания. Пищевые продукты и питательные вещества. Строение и функции пищеварительного тракта. Строение и значение зубов. Уход за зубами. Пищеварение в ротовой полости. Исследования И.П.Павлова в области пищеварения. </w:t>
      </w: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Пищеварение в желудке. Роль ферментов в пищеварении. Пищеварение в кишечнике. Всасывание питательных веществ. Роль поджелудочной железы и печени в пищеварении. Регуляция пищеварения. Основные заболевания органов желудочно-кишечного тракта, причины и профилактика.</w:t>
      </w:r>
    </w:p>
    <w:p w:rsidR="006A154B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</w:t>
      </w:r>
      <w:r w:rsidRPr="001A0182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</w:t>
      </w:r>
      <w:r w:rsidRPr="001A0182">
        <w:rPr>
          <w:rFonts w:ascii="Times New Roman" w:hAnsi="Times New Roman"/>
          <w:sz w:val="24"/>
          <w:szCs w:val="24"/>
        </w:rPr>
        <w:t>Изучение действия желудочного сока на белки, слюны на крахмал</w:t>
      </w:r>
      <w:r>
        <w:rPr>
          <w:rFonts w:ascii="Times New Roman" w:hAnsi="Times New Roman"/>
          <w:sz w:val="24"/>
          <w:szCs w:val="24"/>
        </w:rPr>
        <w:t>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№14</w:t>
      </w:r>
      <w:r w:rsidRPr="001A0182">
        <w:rPr>
          <w:rFonts w:ascii="Times New Roman" w:eastAsia="Times New Roman" w:hAnsi="Times New Roman"/>
          <w:b/>
          <w:sz w:val="24"/>
          <w:szCs w:val="24"/>
        </w:rPr>
        <w:t>.</w:t>
      </w:r>
      <w:r w:rsidRPr="001A0182">
        <w:rPr>
          <w:rFonts w:ascii="Times New Roman" w:eastAsia="Times New Roman" w:hAnsi="Times New Roman"/>
          <w:sz w:val="24"/>
          <w:szCs w:val="24"/>
        </w:rPr>
        <w:t>Определение норм рационального питания.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Значение питательных веще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ств дл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 xml:space="preserve">я организма. Пластический и энергетический обмен как две стороны единого процесса обмена веществ в организме. Расход энергии. Рациональное питание. Нормы питания. 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Витамины, их роль в обмене веществ, способы их сохранения в пищевых продуктах. </w:t>
      </w:r>
      <w:r w:rsidRPr="001A0182">
        <w:rPr>
          <w:rFonts w:ascii="Times New Roman" w:eastAsia="Times New Roman" w:hAnsi="Times New Roman"/>
          <w:i/>
          <w:sz w:val="24"/>
          <w:szCs w:val="24"/>
        </w:rPr>
        <w:t>Авитаминоз.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7. Выделение (2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Структура мочевыделительной системы: почки, мочеточники и мочевой пузырь. Строение и значение почек. Работа почек. Предупреждение заболеваний почек. Питьевой режим. Значение воды и минеральных веще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ств дл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я организма.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8. Кожа (4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Значение и строение кожи. Функции кожи. Ногти. Волосы. Роль кожи в теплорегуляции и обмене веществ.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Заболевания кожи. Уход за кожей, ногтями, волосами. Первая помощь при повреждении кожных покровов, тепловом и солнечном ударах.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9. Воспроизведение и развитие человека (3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Половая система человека. Мужская половая система. Женская половая система. Половые и возрастные особенности. Оплодотворение. Беременность. Внутриутробное развитие. Роды. Планирование семьи. Опасность аборта. Инфекции, передающиеся половым путем.  Пороки развития плода как следствие действия алкоголя и наркотиков, инфекционных и вирусных заболеваний, венерических заболеваний. Наследственные и врожденные заболевания. Развитие после рождения. Периоды жизни человека. Особенности подросткового возраста.</w:t>
      </w:r>
    </w:p>
    <w:p w:rsidR="006A154B" w:rsidRPr="009E5A08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10. Высшая нервная деятельность(5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="00602059" w:rsidRPr="009E5A08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Безусловные и условные рефлексы, их роль в жизни человека. Закономерности работы головного мозга. Значение торможения условных рефлексов. Исследования И.М. Сеченова, И.П. Павлова, А.А. Ухтомского, П.К. Анохина. Особенности высшей нервной деятельности человека. Психика и поведение человека.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Возникновение и развитие речи. Роль труда и общественного образа жизни в возникновении речи. Культура речи. Познавательные процессы. Внимание.  Память и ее виды. Тренировка памяти. Биологические ритмы жизни. Сон, его значение.  Работоспособность человека, ее динамика. Режим дня. Учебный труд – разновидность умственного труда. Гигиена умственного труда. Индивидуальные особенности личности: способности, темперамент, характер.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12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</w:t>
      </w:r>
      <w:r w:rsidR="00351C45">
        <w:rPr>
          <w:rFonts w:ascii="Times New Roman" w:eastAsia="Times New Roman" w:hAnsi="Times New Roman"/>
          <w:b/>
          <w:sz w:val="24"/>
          <w:szCs w:val="24"/>
        </w:rPr>
        <w:t>ма 11. Человек и его здоровье (7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351C45" w:rsidRPr="00351C45" w:rsidRDefault="006A154B" w:rsidP="006A154B">
      <w:pPr>
        <w:tabs>
          <w:tab w:val="left" w:pos="851"/>
          <w:tab w:val="left" w:pos="1134"/>
        </w:tabs>
        <w:spacing w:after="120" w:line="360" w:lineRule="auto"/>
        <w:rPr>
          <w:rFonts w:ascii="Times New Roman" w:eastAsia="Times New Roman" w:hAnsi="Times New Roman"/>
          <w:sz w:val="24"/>
          <w:szCs w:val="24"/>
        </w:rPr>
      </w:pPr>
      <w:r w:rsidRPr="00351C45">
        <w:rPr>
          <w:rFonts w:ascii="Times New Roman" w:eastAsia="Times New Roman" w:hAnsi="Times New Roman"/>
          <w:sz w:val="24"/>
          <w:szCs w:val="24"/>
        </w:rPr>
        <w:t xml:space="preserve">Соблюдение санитарно-гигиенических норм и правил здорового образа жизни. Оказание первой доврачебной помощи при кровотечениях, </w:t>
      </w:r>
      <w:r w:rsidR="00351C45" w:rsidRPr="00351C45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="00351C45" w:rsidRPr="00351C45">
        <w:rPr>
          <w:rFonts w:ascii="Times New Roman" w:hAnsi="Times New Roman"/>
          <w:sz w:val="24"/>
          <w:szCs w:val="24"/>
        </w:rPr>
        <w:t>изученного</w:t>
      </w:r>
      <w:proofErr w:type="gramEnd"/>
      <w:r w:rsidR="00351C45" w:rsidRPr="00351C45">
        <w:rPr>
          <w:rFonts w:ascii="Times New Roman" w:hAnsi="Times New Roman"/>
          <w:sz w:val="24"/>
          <w:szCs w:val="24"/>
        </w:rPr>
        <w:t xml:space="preserve"> в 8 классе</w:t>
      </w:r>
      <w:r w:rsidR="00351C45" w:rsidRPr="00351C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351C45">
        <w:rPr>
          <w:rFonts w:ascii="Times New Roman" w:eastAsia="Times New Roman" w:hAnsi="Times New Roman"/>
          <w:sz w:val="24"/>
          <w:szCs w:val="24"/>
        </w:rPr>
        <w:t>отравлениях, травмах, ожогах, обморожениях. Укрепление здоровья закаливанием. Вредные привычки. Человек и окружающая среда.</w:t>
      </w:r>
    </w:p>
    <w:p w:rsidR="006A154B" w:rsidRPr="001A0182" w:rsidRDefault="006A154B" w:rsidP="006A154B">
      <w:pPr>
        <w:tabs>
          <w:tab w:val="left" w:pos="851"/>
          <w:tab w:val="left" w:pos="1134"/>
        </w:tabs>
        <w:spacing w:after="12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Дополнительная литература:</w:t>
      </w:r>
    </w:p>
    <w:p w:rsidR="006A154B" w:rsidRPr="001A0182" w:rsidRDefault="006A154B" w:rsidP="006A154B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Оценка качества знаний по биологии</w:t>
      </w:r>
    </w:p>
    <w:p w:rsidR="006A154B" w:rsidRPr="001A0182" w:rsidRDefault="006A154B" w:rsidP="006A154B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поурочные планы по учебнику Н.И.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Сонин</w:t>
      </w:r>
      <w:proofErr w:type="gram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М.Р.Сапин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«Биология. Человек» автор составитель ТВ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Козачек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. Волгоград Учитель 2006 </w:t>
      </w:r>
    </w:p>
    <w:p w:rsidR="006A154B" w:rsidRPr="001A0182" w:rsidRDefault="006A154B" w:rsidP="006A154B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Гольнева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ДП. Человек, его здоровье и окружающая среда.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Челябинск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Издательство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«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Факел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» 1995г.</w:t>
      </w:r>
    </w:p>
    <w:p w:rsidR="006A154B" w:rsidRPr="001A0182" w:rsidRDefault="006A154B" w:rsidP="006A154B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Журнал «Экологическое образование. Методические рекомендации для уроков биологии и экологическому воспитанию» 4 части.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Челябинск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1991г.</w:t>
      </w:r>
    </w:p>
    <w:p w:rsidR="006A154B" w:rsidRPr="001A0182" w:rsidRDefault="006A154B" w:rsidP="006A154B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Мамонтов С.Г. и др. Основы биологии: курс для самообразования. М.6 Просвещение 1992г</w:t>
      </w:r>
    </w:p>
    <w:p w:rsidR="006A154B" w:rsidRPr="00602059" w:rsidRDefault="006A154B" w:rsidP="00602059">
      <w:pPr>
        <w:tabs>
          <w:tab w:val="left" w:pos="851"/>
          <w:tab w:val="left" w:pos="1134"/>
        </w:tabs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bCs/>
          <w:sz w:val="24"/>
          <w:szCs w:val="24"/>
        </w:rPr>
        <w:t xml:space="preserve">Предметные образовательные сайты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6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http://elementy.ru/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сайт по физике, биологии, химии.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7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http://www.uic.ssu.samara.ru/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«В мире науки», сайт для школьников по естествознанию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8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http://www.5ballov.ru/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каталог рефератов по всем предметам.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9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http://novgorod.fio.ru/projects/Project544/index.htm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общая характеристика природы России.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</w:p>
    <w:p w:rsidR="006A154B" w:rsidRPr="009E5A08" w:rsidRDefault="006A154B" w:rsidP="006A154B">
      <w:pPr>
        <w:tabs>
          <w:tab w:val="left" w:pos="851"/>
          <w:tab w:val="left" w:pos="1134"/>
        </w:tabs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www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bio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.1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september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bio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nature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edios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km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/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educftion</w:t>
      </w:r>
      <w:proofErr w:type="spellEnd"/>
    </w:p>
    <w:p w:rsidR="006A154B" w:rsidRPr="001A0182" w:rsidRDefault="006A154B" w:rsidP="006A154B">
      <w:p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9E5A08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  </w:t>
      </w: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Мультимедийные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пособия:</w:t>
      </w:r>
    </w:p>
    <w:p w:rsidR="006A154B" w:rsidRPr="001A0182" w:rsidRDefault="006A154B" w:rsidP="006A154B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Открытая Биология 2.6. – Издательство «Новый диск», 2005.</w:t>
      </w:r>
    </w:p>
    <w:p w:rsidR="006A154B" w:rsidRPr="001A0182" w:rsidRDefault="006A154B" w:rsidP="006A154B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1С: Репетитор. Биология. – ЗАО «1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 xml:space="preserve"> С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», 1998–2002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гг. Авторы – к.б.н. А.Г.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Дмитриева, к.б.н. Н.А.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Рябчикова</w:t>
      </w:r>
      <w:proofErr w:type="spellEnd"/>
    </w:p>
    <w:p w:rsidR="006A154B" w:rsidRPr="001A0182" w:rsidRDefault="006A154B" w:rsidP="006A154B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Открытая Биология 2.5 – ООО «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Физикон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03 г"/>
        </w:smartTagPr>
        <w:r w:rsidRPr="001A0182">
          <w:rPr>
            <w:rFonts w:ascii="Times New Roman" w:eastAsia="Times New Roman" w:hAnsi="Times New Roman"/>
            <w:sz w:val="24"/>
            <w:szCs w:val="24"/>
          </w:rPr>
          <w:t>2003</w:t>
        </w:r>
        <w:r w:rsidRPr="001A0182">
          <w:rPr>
            <w:rFonts w:ascii="Times New Roman" w:eastAsia="Times New Roman" w:hAnsi="Times New Roman"/>
            <w:sz w:val="24"/>
            <w:szCs w:val="24"/>
            <w:lang w:val="en-US"/>
          </w:rPr>
          <w:t> </w:t>
        </w:r>
        <w:r w:rsidRPr="001A0182">
          <w:rPr>
            <w:rFonts w:ascii="Times New Roman" w:eastAsia="Times New Roman" w:hAnsi="Times New Roman"/>
            <w:sz w:val="24"/>
            <w:szCs w:val="24"/>
          </w:rPr>
          <w:t>г</w:t>
        </w:r>
      </w:smartTag>
      <w:r w:rsidRPr="001A0182">
        <w:rPr>
          <w:rFonts w:ascii="Times New Roman" w:eastAsia="Times New Roman" w:hAnsi="Times New Roman"/>
          <w:sz w:val="24"/>
          <w:szCs w:val="24"/>
        </w:rPr>
        <w:t>. Автор – Д.И.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Мамонтов / Под ред.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к.б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.н. А.В.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Маталина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6A154B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Мефодия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Медиатека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 по биологии. –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 xml:space="preserve">«Кирилл и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Мефодий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», 1999–2003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гг. Авторы – академик РНАИ В.Б.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Захаров, д.п.н. Т.В.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Иванова, к.б.н. А.В.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Маталин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, к.б.н. И.Ю.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Баклушинская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, Т.В.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Анфимова.</w:t>
      </w:r>
      <w:proofErr w:type="gramEnd"/>
    </w:p>
    <w:p w:rsidR="006A154B" w:rsidRPr="001A0182" w:rsidRDefault="006A154B" w:rsidP="006A154B">
      <w:pPr>
        <w:tabs>
          <w:tab w:val="left" w:pos="284"/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603" w:rsidRPr="001A0182" w:rsidRDefault="00196603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 – тематическое планирование 8  класс</w:t>
      </w:r>
    </w:p>
    <w:tbl>
      <w:tblPr>
        <w:tblStyle w:val="a3"/>
        <w:tblW w:w="15238" w:type="dxa"/>
        <w:tblLayout w:type="fixed"/>
        <w:tblLook w:val="04A0"/>
      </w:tblPr>
      <w:tblGrid>
        <w:gridCol w:w="503"/>
        <w:gridCol w:w="1388"/>
        <w:gridCol w:w="1190"/>
        <w:gridCol w:w="567"/>
        <w:gridCol w:w="80"/>
        <w:gridCol w:w="3893"/>
        <w:gridCol w:w="5906"/>
        <w:gridCol w:w="48"/>
        <w:gridCol w:w="708"/>
        <w:gridCol w:w="10"/>
        <w:gridCol w:w="709"/>
        <w:gridCol w:w="236"/>
      </w:tblGrid>
      <w:tr w:rsidR="00196603" w:rsidRPr="001A0182" w:rsidTr="00F442F9">
        <w:trPr>
          <w:gridAfter w:val="1"/>
          <w:wAfter w:w="236" w:type="dxa"/>
          <w:trHeight w:val="285"/>
        </w:trPr>
        <w:tc>
          <w:tcPr>
            <w:tcW w:w="503" w:type="dxa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78" w:type="dxa"/>
            <w:gridSpan w:val="2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7" w:type="dxa"/>
            <w:gridSpan w:val="2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893" w:type="dxa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5906" w:type="dxa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475" w:type="dxa"/>
            <w:gridSpan w:val="4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196603" w:rsidRPr="001A0182" w:rsidTr="00F442F9">
        <w:trPr>
          <w:gridAfter w:val="1"/>
          <w:wAfter w:w="236" w:type="dxa"/>
          <w:trHeight w:val="260"/>
        </w:trPr>
        <w:tc>
          <w:tcPr>
            <w:tcW w:w="503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06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vMerge w:val="restart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196603" w:rsidRPr="001A0182" w:rsidTr="00F442F9">
        <w:trPr>
          <w:gridAfter w:val="1"/>
          <w:wAfter w:w="236" w:type="dxa"/>
          <w:trHeight w:val="240"/>
        </w:trPr>
        <w:tc>
          <w:tcPr>
            <w:tcW w:w="503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06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182">
              <w:rPr>
                <w:rFonts w:ascii="Times New Roman" w:hAnsi="Times New Roman"/>
                <w:b/>
                <w:sz w:val="24"/>
                <w:szCs w:val="24"/>
              </w:rPr>
              <w:t>8В</w:t>
            </w:r>
          </w:p>
        </w:tc>
        <w:tc>
          <w:tcPr>
            <w:tcW w:w="709" w:type="dxa"/>
            <w:vMerge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  <w:trHeight w:val="240"/>
        </w:trPr>
        <w:tc>
          <w:tcPr>
            <w:tcW w:w="503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9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I</w:t>
            </w: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 ВВЕДЕНИЕ  (3 часа)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Место и роль человека в системе органического мира</w:t>
            </w:r>
          </w:p>
          <w:p w:rsidR="00DB3EC2" w:rsidRPr="001A0182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Человек как часть живой природы, место человека в системе органического мира.</w:t>
            </w:r>
          </w:p>
        </w:tc>
        <w:tc>
          <w:tcPr>
            <w:tcW w:w="5906" w:type="dxa"/>
            <w:vMerge w:val="restart"/>
          </w:tcPr>
          <w:p w:rsidR="00DB3EC2" w:rsidRPr="0019660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196603">
              <w:rPr>
                <w:rStyle w:val="c2"/>
                <w:b/>
                <w:bCs/>
                <w:color w:val="000000"/>
                <w:sz w:val="20"/>
                <w:szCs w:val="20"/>
              </w:rPr>
              <w:t>Определять</w:t>
            </w:r>
            <w:r w:rsidRPr="00196603">
              <w:rPr>
                <w:rStyle w:val="c3"/>
                <w:color w:val="000000"/>
                <w:sz w:val="20"/>
                <w:szCs w:val="20"/>
              </w:rPr>
              <w:t> принадлежность биологического объекта «Человек разумный» к классу млекопитающих, отряду приматы.</w:t>
            </w:r>
          </w:p>
          <w:p w:rsidR="00DB3EC2" w:rsidRPr="0019660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196603">
              <w:rPr>
                <w:rStyle w:val="c2"/>
                <w:b/>
                <w:bCs/>
                <w:color w:val="000000"/>
                <w:sz w:val="20"/>
                <w:szCs w:val="20"/>
              </w:rPr>
              <w:t>Сравнивать</w:t>
            </w:r>
            <w:r w:rsidRPr="0019660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196603">
              <w:rPr>
                <w:rStyle w:val="c3"/>
                <w:color w:val="000000"/>
                <w:sz w:val="20"/>
                <w:szCs w:val="20"/>
              </w:rPr>
              <w:t>человека с представителями класса млекопитающих и отряда приматы, делать выводы на основе сравнения.</w:t>
            </w:r>
          </w:p>
          <w:p w:rsidR="00DB3EC2" w:rsidRPr="0019660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660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19660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196603">
              <w:rPr>
                <w:rStyle w:val="c3"/>
                <w:color w:val="000000"/>
                <w:sz w:val="20"/>
                <w:szCs w:val="20"/>
              </w:rPr>
              <w:t xml:space="preserve">особенности строения человека, обусловленные </w:t>
            </w:r>
            <w:proofErr w:type="spellStart"/>
            <w:r w:rsidRPr="00196603">
              <w:rPr>
                <w:rStyle w:val="c3"/>
                <w:color w:val="000000"/>
                <w:sz w:val="20"/>
                <w:szCs w:val="20"/>
              </w:rPr>
              <w:t>прямохождением</w:t>
            </w:r>
            <w:proofErr w:type="spellEnd"/>
            <w:r w:rsidRPr="00196603">
              <w:rPr>
                <w:rStyle w:val="c3"/>
                <w:color w:val="000000"/>
                <w:sz w:val="20"/>
                <w:szCs w:val="20"/>
              </w:rPr>
              <w:t xml:space="preserve"> и трудовой деятельностью</w:t>
            </w:r>
            <w:r>
              <w:rPr>
                <w:rStyle w:val="c3"/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Сходство человека с животными и отличие от них</w:t>
            </w: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Черты сходства и различия человека и животных. Человек разумный.</w:t>
            </w:r>
          </w:p>
        </w:tc>
        <w:tc>
          <w:tcPr>
            <w:tcW w:w="5906" w:type="dxa"/>
            <w:vMerge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3.09</w:t>
            </w:r>
          </w:p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Происхождение человека</w:t>
            </w:r>
          </w:p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B3EC2" w:rsidRPr="001A0182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Этапы и факторы становления человека. Расы человека их происхождение и единство.</w:t>
            </w:r>
          </w:p>
        </w:tc>
        <w:tc>
          <w:tcPr>
            <w:tcW w:w="5906" w:type="dxa"/>
            <w:vMerge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7.09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 Общий обзор строения и функций организма человека (5 часов)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c>
          <w:tcPr>
            <w:tcW w:w="503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Значение наук о человеке: анатомии, физиологии, гигиене, медицине, психологии</w:t>
            </w:r>
          </w:p>
          <w:p w:rsidR="00DB3EC2" w:rsidRPr="001A0182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Великие анатомы и физиологи</w:t>
            </w:r>
          </w:p>
        </w:tc>
        <w:tc>
          <w:tcPr>
            <w:tcW w:w="5906" w:type="dxa"/>
            <w:vMerge w:val="restart"/>
          </w:tcPr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методы изучения организма человека, их значение для использования в собственной жизни.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Объяснять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роль биологии в практической деятельности людей.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полученные знания в жизни для проведения наблюдений за состоянием собственного организма.</w:t>
            </w:r>
          </w:p>
          <w:p w:rsidR="00DB3EC2" w:rsidRPr="001A0182" w:rsidRDefault="00DB3EC2" w:rsidP="00DB3EC2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8.09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DB3EC2" w:rsidRPr="001A0182" w:rsidRDefault="00DB3EC2" w:rsidP="001966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Методы изучения организма человека, их значение, использование в собственной жизни</w:t>
            </w: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Общий обзор организма человека. </w:t>
            </w:r>
          </w:p>
        </w:tc>
        <w:tc>
          <w:tcPr>
            <w:tcW w:w="5906" w:type="dxa"/>
            <w:vMerge/>
          </w:tcPr>
          <w:p w:rsidR="00DB3EC2" w:rsidRPr="001A0182" w:rsidRDefault="00DB3EC2" w:rsidP="00DB3E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Клеточное строение организма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Клетка, ее строение, химический состав, жизнедеятельность.</w:t>
            </w:r>
          </w:p>
        </w:tc>
        <w:tc>
          <w:tcPr>
            <w:tcW w:w="5906" w:type="dxa"/>
          </w:tcPr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органоиды клетки.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органоиды клетки.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Сравнивать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клетки растений, животных, человека.</w:t>
            </w:r>
          </w:p>
          <w:p w:rsidR="00196603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сущность процессов обмена веществ, роста, возбудимости, деления клетки.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15.09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  <w:trHeight w:val="70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Ткани: эпителиальные, соединительные, мышечные, </w:t>
            </w:r>
            <w:proofErr w:type="gramStart"/>
            <w:r w:rsidRPr="001A0182">
              <w:rPr>
                <w:rFonts w:ascii="Times New Roman" w:hAnsi="Times New Roman"/>
                <w:sz w:val="20"/>
                <w:szCs w:val="20"/>
              </w:rPr>
              <w:t>нервная</w:t>
            </w:r>
            <w:proofErr w:type="gramEnd"/>
            <w:r w:rsidRPr="001A018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р.1  «Изучение микроскопического строения тканей»</w:t>
            </w:r>
          </w:p>
        </w:tc>
        <w:tc>
          <w:tcPr>
            <w:tcW w:w="5906" w:type="dxa"/>
          </w:tcPr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определения понятию; ткань</w:t>
            </w:r>
            <w:proofErr w:type="gramStart"/>
            <w:r w:rsidRPr="00DB3EC2">
              <w:rPr>
                <w:rStyle w:val="c3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B3EC2">
              <w:rPr>
                <w:rStyle w:val="c3"/>
                <w:color w:val="000000"/>
                <w:sz w:val="20"/>
                <w:szCs w:val="20"/>
              </w:rPr>
              <w:t>о</w:t>
            </w:r>
            <w:proofErr w:type="gramEnd"/>
            <w:r w:rsidRPr="00DB3EC2">
              <w:rPr>
                <w:rStyle w:val="c3"/>
                <w:color w:val="000000"/>
                <w:sz w:val="20"/>
                <w:szCs w:val="20"/>
              </w:rPr>
              <w:t>рганоиды клетки.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Изучать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микроскопическое строение тканей.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Рассматривать</w:t>
            </w:r>
            <w:r w:rsidRPr="00DB3EC2">
              <w:rPr>
                <w:rStyle w:val="c29"/>
                <w:color w:val="000000"/>
                <w:sz w:val="20"/>
                <w:szCs w:val="20"/>
              </w:rPr>
              <w:t> готовые микропрепараты и описывать и описывать ткани человека.</w:t>
            </w:r>
            <w:r>
              <w:rPr>
                <w:rStyle w:val="c29"/>
                <w:color w:val="000000"/>
                <w:sz w:val="20"/>
                <w:szCs w:val="20"/>
              </w:rPr>
              <w:t xml:space="preserve"> </w:t>
            </w: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 xml:space="preserve"> основные группы тканей человека. Сравнивать ткани человека и делать выводы на основе 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lastRenderedPageBreak/>
              <w:t>сравнения.</w:t>
            </w:r>
          </w:p>
          <w:p w:rsidR="00196603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соответствие между строением тканей и выполняемыми функциями</w:t>
            </w:r>
            <w:r>
              <w:rPr>
                <w:rStyle w:val="c3"/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21.09</w:t>
            </w:r>
          </w:p>
        </w:tc>
        <w:tc>
          <w:tcPr>
            <w:tcW w:w="709" w:type="dxa"/>
          </w:tcPr>
          <w:p w:rsidR="00196603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6603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6603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6603" w:rsidRPr="001A0182" w:rsidRDefault="00196603" w:rsidP="001966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Органы. Системы органов. Взаимосвязь органов и систем органов</w:t>
            </w: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196603" w:rsidRPr="00577C78" w:rsidRDefault="00196603" w:rsidP="00DB3E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Системы органов организма человека. Организм – единое целое.</w:t>
            </w:r>
          </w:p>
        </w:tc>
        <w:tc>
          <w:tcPr>
            <w:tcW w:w="5906" w:type="dxa"/>
          </w:tcPr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определения понятиям; ткань, орган, система органов. Называть органы и системы органов человека.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на таблицах и описывать органы и системы органов человека.</w:t>
            </w:r>
          </w:p>
          <w:p w:rsidR="00196603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сущность регуляции жизнедеятельности организм.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II Координация и регуляция (11 часов)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Координация и регуляция.</w:t>
            </w:r>
          </w:p>
          <w:p w:rsidR="00DB3EC2" w:rsidRPr="00DB3EC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Нейрогуморальная регуляция процессов жизнедеятельности организмов. </w:t>
            </w: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Связь желез внутренней и внешней секреции с нервной системой. Железы внешней и внутренней секреции, их строение и функции.</w:t>
            </w:r>
          </w:p>
        </w:tc>
        <w:tc>
          <w:tcPr>
            <w:tcW w:w="5906" w:type="dxa"/>
          </w:tcPr>
          <w:p w:rsidR="00DB3EC2" w:rsidRPr="00DB3EC2" w:rsidRDefault="00DB3EC2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EC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Уметь</w:t>
            </w:r>
            <w:r w:rsidRPr="00DB3EC2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на собственных примерах показывать действие процессов </w:t>
            </w:r>
            <w:proofErr w:type="spellStart"/>
            <w:r w:rsidRPr="00DB3EC2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саморегуляции</w:t>
            </w:r>
            <w:proofErr w:type="spellEnd"/>
            <w:r w:rsidRPr="00DB3EC2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поддерживающих постоянство состава клеток.</w:t>
            </w: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C2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8" w:type="dxa"/>
            <w:gridSpan w:val="2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Эндокринная система. Гормоны. Регуляция деятельности желез.</w:t>
            </w:r>
          </w:p>
          <w:p w:rsidR="00DB3EC2" w:rsidRPr="001A0182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1A0182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Роль гормонов в обмене веществ, росте и развитии организма.</w:t>
            </w:r>
          </w:p>
        </w:tc>
        <w:tc>
          <w:tcPr>
            <w:tcW w:w="5906" w:type="dxa"/>
          </w:tcPr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взаимосвязь между функциями нервной и эндокринной систем.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434561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в тексте учебника биологическую информацию, необходимую для выполнения заданной тестовой контрольной работы.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определение понятию: гормоны.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роль гормонов в обмене веществ, жизнедеятельности, росте, развитии и поведении организма.</w:t>
            </w:r>
          </w:p>
          <w:p w:rsidR="00DB3EC2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Анализировать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и оценивать воздействие факторов риска на здоровье.</w:t>
            </w:r>
          </w:p>
        </w:tc>
        <w:tc>
          <w:tcPr>
            <w:tcW w:w="766" w:type="dxa"/>
            <w:gridSpan w:val="3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29.09</w:t>
            </w:r>
          </w:p>
        </w:tc>
        <w:tc>
          <w:tcPr>
            <w:tcW w:w="709" w:type="dxa"/>
          </w:tcPr>
          <w:p w:rsidR="00DB3EC2" w:rsidRPr="001A0182" w:rsidRDefault="00DB3EC2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Нервная система. </w:t>
            </w:r>
          </w:p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Строение и функции нервной системы. Отделы НС: </w:t>
            </w:r>
            <w:proofErr w:type="gramStart"/>
            <w:r w:rsidRPr="001A0182">
              <w:rPr>
                <w:rFonts w:ascii="Times New Roman" w:hAnsi="Times New Roman"/>
                <w:sz w:val="20"/>
                <w:szCs w:val="20"/>
              </w:rPr>
              <w:t>центральный</w:t>
            </w:r>
            <w:proofErr w:type="gram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 и периферическая, соматическая, вегетативная. </w:t>
            </w: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Л.р. 2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«Звенья рефлекторной дуги при оборонительном рефлексе»</w:t>
            </w:r>
          </w:p>
        </w:tc>
        <w:tc>
          <w:tcPr>
            <w:tcW w:w="5906" w:type="dxa"/>
          </w:tcPr>
          <w:p w:rsid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29"/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>
              <w:rPr>
                <w:rStyle w:val="c29"/>
                <w:color w:val="000000"/>
                <w:sz w:val="20"/>
                <w:szCs w:val="20"/>
              </w:rPr>
              <w:t xml:space="preserve"> определения понятию: </w:t>
            </w:r>
            <w:r w:rsidRPr="00DB3EC2">
              <w:rPr>
                <w:rStyle w:val="c29"/>
                <w:color w:val="000000"/>
                <w:sz w:val="20"/>
                <w:szCs w:val="20"/>
              </w:rPr>
              <w:t>рефлекс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9"/>
                <w:color w:val="000000"/>
                <w:sz w:val="20"/>
                <w:szCs w:val="20"/>
              </w:rPr>
              <w:t>.</w:t>
            </w: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 особенности строения нервной системы (отделы, органы); принцип деятельности нервной системы; функции нервной системы.</w:t>
            </w:r>
          </w:p>
          <w:p w:rsidR="00DB3EC2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DB3EC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B3EC2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отделы и органы нервной системы человека.</w:t>
            </w:r>
          </w:p>
          <w:p w:rsidR="00196603" w:rsidRPr="00DB3EC2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B3EC2">
              <w:rPr>
                <w:rStyle w:val="c3"/>
                <w:color w:val="000000"/>
                <w:sz w:val="20"/>
                <w:szCs w:val="20"/>
              </w:rPr>
              <w:t>Устанавливать взаимосвязь между строением и функциями нервной системы.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Рефлекторный характер деятельности нервной системы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Рефлексы и их значение. Рефлекторная дуга.</w:t>
            </w:r>
          </w:p>
        </w:tc>
        <w:tc>
          <w:tcPr>
            <w:tcW w:w="5906" w:type="dxa"/>
          </w:tcPr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определения понятиям: рефлекс, рефлекторная дуга, рецепторы, безусловный рефлекс, условный рефлекс.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принцип деятельности нервной системы.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сущность регуляции жизнедеятельности организма; роль нервной системы в организме.</w:t>
            </w:r>
          </w:p>
          <w:p w:rsidR="00196603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Составлять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схему рефлекторной дуги простого рефлекса.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Спинной мозг, строение и функции. 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434561" w:rsidRDefault="00434561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Спинной мозг, строение и функции. Серое вещество и белое  вещество спинного мозга. Рефлекторная проводниковая функция спинного мозга. Нарушения </w:t>
            </w:r>
            <w:r w:rsidRPr="0043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деятельности нервной системы и их предупреждение.</w:t>
            </w:r>
          </w:p>
        </w:tc>
        <w:tc>
          <w:tcPr>
            <w:tcW w:w="5906" w:type="dxa"/>
          </w:tcPr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lastRenderedPageBreak/>
              <w:t>Называть: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особенности строения спинного мозга; функции спинного мозга.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434561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спинного мозга.</w:t>
            </w:r>
          </w:p>
          <w:p w:rsidR="00196603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lastRenderedPageBreak/>
              <w:t>Характеризовать: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роль спинного мозга в регуляции жизнедеятельности организма.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12.10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Головной мозг, строение и функции</w:t>
            </w: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р.3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 «Изучение головного мозга человека (по муляжам)</w:t>
            </w:r>
          </w:p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Л.р.4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Определение безусловных рефлексов различных отделов головного мозга.</w:t>
            </w:r>
          </w:p>
        </w:tc>
        <w:tc>
          <w:tcPr>
            <w:tcW w:w="5906" w:type="dxa"/>
          </w:tcPr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особенности строения головного мозга; отделы головного мозга; функции отделов головного мозга.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434561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головного мозга.</w:t>
            </w:r>
          </w:p>
          <w:p w:rsidR="00196603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роль головного мозга в регуляции жизнедеятельности и поведения организма.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Большие полушария головного мозга. 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Кора больших полушарий. Взаимодействие нервной и гуморальной систем</w:t>
            </w:r>
          </w:p>
        </w:tc>
        <w:tc>
          <w:tcPr>
            <w:tcW w:w="5906" w:type="dxa"/>
          </w:tcPr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особенности строения головного мозга; отделы головного мозга; функции отделов головного мозга.</w:t>
            </w:r>
          </w:p>
          <w:p w:rsidR="00434561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434561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головного мозга.</w:t>
            </w:r>
          </w:p>
          <w:p w:rsidR="00196603" w:rsidRPr="00434561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34561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434561">
              <w:rPr>
                <w:rStyle w:val="c3"/>
                <w:color w:val="000000"/>
                <w:sz w:val="20"/>
                <w:szCs w:val="20"/>
              </w:rPr>
              <w:t> роль головного мозга в регуляции жизнедеятельности и поведения организма.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03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78" w:type="dxa"/>
            <w:gridSpan w:val="2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Анализаторы. Зрительный анализатор.</w:t>
            </w:r>
          </w:p>
        </w:tc>
        <w:tc>
          <w:tcPr>
            <w:tcW w:w="647" w:type="dxa"/>
            <w:gridSpan w:val="2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Органы чувств, их роль в жизни человека. Строение глаза и зрение. Нарушение зрения и профилактика. </w:t>
            </w:r>
          </w:p>
          <w:p w:rsidR="00196603" w:rsidRPr="001A0182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р.5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«Изучение изменения размера зрачка»</w:t>
            </w:r>
          </w:p>
        </w:tc>
        <w:tc>
          <w:tcPr>
            <w:tcW w:w="5906" w:type="dxa"/>
          </w:tcPr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глаза и зрительного анализатора.</w:t>
            </w:r>
          </w:p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органа зрения и зрительного анализатора.</w:t>
            </w:r>
          </w:p>
          <w:p w:rsidR="00196603" w:rsidRPr="001A0182" w:rsidRDefault="00F442F9" w:rsidP="00F442F9">
            <w:pPr>
              <w:rPr>
                <w:rFonts w:ascii="Times New Roman" w:hAnsi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зрения и зрительного анализатора.</w:t>
            </w:r>
          </w:p>
        </w:tc>
        <w:tc>
          <w:tcPr>
            <w:tcW w:w="766" w:type="dxa"/>
            <w:gridSpan w:val="3"/>
          </w:tcPr>
          <w:p w:rsidR="00196603" w:rsidRPr="001A0182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709" w:type="dxa"/>
          </w:tcPr>
          <w:p w:rsidR="00196603" w:rsidRPr="001A0182" w:rsidRDefault="00196603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Слуховой анализатор.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Строение и функции уха. Болезни  органов слуха и их гигиена.</w:t>
            </w:r>
          </w:p>
        </w:tc>
        <w:tc>
          <w:tcPr>
            <w:tcW w:w="5906" w:type="dxa"/>
          </w:tcPr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органа слуха и слухового анализатора.</w:t>
            </w:r>
          </w:p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органа слуха и слухового анализатора.</w:t>
            </w:r>
          </w:p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организма, профилактика вредных привычек.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A0182">
              <w:rPr>
                <w:rFonts w:ascii="Times New Roman" w:hAnsi="Times New Roman"/>
                <w:sz w:val="20"/>
                <w:szCs w:val="20"/>
              </w:rPr>
              <w:t>Кожно</w:t>
            </w:r>
            <w:proofErr w:type="spell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 – мышечная</w:t>
            </w:r>
            <w:proofErr w:type="gram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 чувствительность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Строение и функции органов обоняния, осязания и вкуса.</w:t>
            </w:r>
          </w:p>
        </w:tc>
        <w:tc>
          <w:tcPr>
            <w:tcW w:w="5906" w:type="dxa"/>
          </w:tcPr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органов осязания, обоняния, вкуса и их анализаторы.</w:t>
            </w:r>
          </w:p>
          <w:p w:rsidR="00F442F9" w:rsidRPr="00F442F9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органов осязания, обоняния, вкуса и их анализаторы.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Обобщающий урок по теме «координация и регуляция»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5906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и повторение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6" w:type="dxa"/>
            <w:gridSpan w:val="4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III Опора и Движение (7 часов)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Строение опорно-двигательной системы.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611D82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D82">
              <w:rPr>
                <w:rFonts w:ascii="Times New Roman" w:hAnsi="Times New Roman" w:cs="Times New Roman"/>
                <w:sz w:val="20"/>
                <w:szCs w:val="20"/>
              </w:rPr>
              <w:t xml:space="preserve">Компоненты опорно-двигательной системы. </w:t>
            </w:r>
            <w:r w:rsidRPr="00611D82">
              <w:rPr>
                <w:rFonts w:ascii="Times New Roman" w:hAnsi="Times New Roman" w:cs="Times New Roman"/>
                <w:b/>
                <w:sz w:val="20"/>
                <w:szCs w:val="20"/>
              </w:rPr>
              <w:t>Л. р. 6</w:t>
            </w:r>
            <w:r w:rsidRPr="00611D82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внешнего вида отдельных костей»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особенности строения скелета человека; функции опорно-двигательной системы.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скелета человека.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 xml:space="preserve"> взаимосвязь между строением и функциями 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lastRenderedPageBreak/>
              <w:t>костей; между строением и функциями скелета.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10.11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Скелет человека. Его отделы.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Строение и функции скелета. Отделы скелета человека.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особенности строения скелета головы и туловища человека.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скелета головы и туловища человека.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скелета.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Мышечная система.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Строение скелетных мышц. Работа мышц и их утомление.</w:t>
            </w:r>
          </w:p>
        </w:tc>
        <w:tc>
          <w:tcPr>
            <w:tcW w:w="5906" w:type="dxa"/>
            <w:vMerge w:val="restart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группы мышц человека.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Раскрывать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сущность биологического процесса работы мышц.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Описывать и объяснять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результаты опыта по выявлению статической и динамической работы на утомление мышц.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мышц.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Функции опорно-двигательной системы.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 7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«Влияние статистической и динамической работы на утомление мышц».</w:t>
            </w:r>
          </w:p>
        </w:tc>
        <w:tc>
          <w:tcPr>
            <w:tcW w:w="5906" w:type="dxa"/>
            <w:vMerge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Профилактика травматизма. </w:t>
            </w:r>
            <w:r w:rsidR="009E5A08" w:rsidRPr="001A0182">
              <w:rPr>
                <w:rFonts w:ascii="Times New Roman" w:hAnsi="Times New Roman"/>
                <w:sz w:val="20"/>
                <w:szCs w:val="20"/>
              </w:rPr>
              <w:t>Приёмы оказания первой помощи себе и окружающим при травмах опорно-двигательной системы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Предупреждение плоскостопия и искривления позвоночника. Признаки хорошей осанки. 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 8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«Определение правильности осанки и наличия плоскостопия»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полученные знания и умения для: проведения наблюдений за состоянием собственного организма; соблюдения мер профилактики нарушения осанки.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полученные знания для профилактики заболеваний опорно-двигательной системы.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в тексте учебника биологическую информацию, необходимую для выполнения заданной тестовой контрольной работы.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78" w:type="dxa"/>
            <w:gridSpan w:val="2"/>
          </w:tcPr>
          <w:p w:rsidR="00F442F9" w:rsidRPr="00E4428A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Обобщённый урок по теме «Опора и движение»</w:t>
            </w:r>
          </w:p>
          <w:p w:rsidR="00EF615F" w:rsidRPr="00E4428A" w:rsidRDefault="00EF615F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611D82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Тестовая </w:t>
            </w:r>
            <w:r w:rsidRPr="00611D8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работа. Урок контроля, оценки и коррекции знаний.</w:t>
            </w:r>
          </w:p>
        </w:tc>
        <w:tc>
          <w:tcPr>
            <w:tcW w:w="5906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Обобщение и повторение по теме.</w:t>
            </w:r>
          </w:p>
        </w:tc>
        <w:tc>
          <w:tcPr>
            <w:tcW w:w="766" w:type="dxa"/>
            <w:gridSpan w:val="3"/>
          </w:tcPr>
          <w:p w:rsidR="00F442F9" w:rsidRPr="00EF615F" w:rsidRDefault="00EF615F" w:rsidP="0019660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30.11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E4428A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IV Внутренняя среда организма и кровообращение (10 часов)</w:t>
            </w:r>
          </w:p>
          <w:p w:rsidR="00EF615F" w:rsidRPr="00E4428A" w:rsidRDefault="00EF615F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Внутренняя среда организма.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Значение постоянства внутренней среды организма</w:t>
            </w:r>
          </w:p>
        </w:tc>
        <w:tc>
          <w:tcPr>
            <w:tcW w:w="5906" w:type="dxa"/>
          </w:tcPr>
          <w:p w:rsidR="00F442F9" w:rsidRPr="00D11ECB" w:rsidRDefault="00F442F9" w:rsidP="00611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Называть:</w:t>
            </w:r>
            <w:r w:rsidRPr="00D11ECB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D11ECB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признаки биологических объектов; составляющие внутренней среды организма.</w:t>
            </w:r>
          </w:p>
        </w:tc>
        <w:tc>
          <w:tcPr>
            <w:tcW w:w="766" w:type="dxa"/>
            <w:gridSpan w:val="3"/>
          </w:tcPr>
          <w:p w:rsidR="00F442F9" w:rsidRPr="001A0182" w:rsidRDefault="00EF615F" w:rsidP="00EF61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Кровь, ее состав и значение.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Кровь, лимфа, тканевая жидкость, ее роль в организме</w:t>
            </w:r>
          </w:p>
        </w:tc>
        <w:tc>
          <w:tcPr>
            <w:tcW w:w="5906" w:type="dxa"/>
          </w:tcPr>
          <w:p w:rsidR="00F442F9" w:rsidRPr="00D11ECB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11ECB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D11ECB">
              <w:rPr>
                <w:rStyle w:val="c3"/>
                <w:color w:val="000000"/>
                <w:sz w:val="20"/>
                <w:szCs w:val="20"/>
              </w:rPr>
              <w:t> составляющие элементы крови; составляющие плазмы.</w:t>
            </w:r>
          </w:p>
          <w:p w:rsidR="00F442F9" w:rsidRPr="00D11ECB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11ECB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D11ECB">
              <w:rPr>
                <w:rStyle w:val="c29"/>
                <w:color w:val="000000"/>
                <w:sz w:val="20"/>
                <w:szCs w:val="20"/>
              </w:rPr>
              <w:t> сущность биологического процесса свертывания крови.</w:t>
            </w:r>
            <w:r w:rsidRPr="00D11ECB">
              <w:rPr>
                <w:rStyle w:val="c2"/>
                <w:b/>
                <w:bCs/>
                <w:color w:val="000000"/>
                <w:sz w:val="20"/>
                <w:szCs w:val="20"/>
              </w:rPr>
              <w:t> </w:t>
            </w:r>
          </w:p>
          <w:p w:rsidR="00F442F9" w:rsidRPr="00D11ECB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11ECB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D11ECB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крови.</w:t>
            </w:r>
          </w:p>
        </w:tc>
        <w:tc>
          <w:tcPr>
            <w:tcW w:w="766" w:type="dxa"/>
            <w:gridSpan w:val="3"/>
          </w:tcPr>
          <w:p w:rsidR="00F442F9" w:rsidRPr="001A0182" w:rsidRDefault="00EF615F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Группы крови. Переливание крови. Свертывание крови</w:t>
            </w: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Тканевая совместимость и переливание крови. 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 9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«Рассмотрение микропрепарата мазка крови человека»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особенности организма человека, его строения и жизнедеятельности: свою группу крови, резус-фактор.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Анализировать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и оценивать факторы риска для здоровья.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в различных источниках биологическую информацию по проблеме пересадки органов и тканей, об использовании донорской крови.</w:t>
            </w:r>
          </w:p>
        </w:tc>
        <w:tc>
          <w:tcPr>
            <w:tcW w:w="766" w:type="dxa"/>
            <w:gridSpan w:val="3"/>
          </w:tcPr>
          <w:p w:rsidR="00F442F9" w:rsidRPr="001A0182" w:rsidRDefault="00EF615F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578" w:type="dxa"/>
            <w:gridSpan w:val="2"/>
          </w:tcPr>
          <w:p w:rsidR="00F442F9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Иммунитет. </w:t>
            </w:r>
          </w:p>
          <w:p w:rsid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615F" w:rsidRP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Факторы, влияющие на иммунитет. Значение работ Л. Пастера и </w:t>
            </w:r>
            <w:proofErr w:type="spellStart"/>
            <w:r w:rsidRPr="001A0182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. И. </w:t>
            </w: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Мечникова в области иммунитета</w:t>
            </w:r>
          </w:p>
        </w:tc>
        <w:tc>
          <w:tcPr>
            <w:tcW w:w="5906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Знать ф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акторы, влияющие на иммунитет. Значение работ Л. Пастера и </w:t>
            </w:r>
            <w:proofErr w:type="spellStart"/>
            <w:r w:rsidRPr="001A0182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1A0182">
              <w:rPr>
                <w:rFonts w:ascii="Times New Roman" w:hAnsi="Times New Roman"/>
                <w:sz w:val="20"/>
                <w:szCs w:val="20"/>
              </w:rPr>
              <w:t>. И. Мечникова в области иммунитета</w:t>
            </w:r>
          </w:p>
        </w:tc>
        <w:tc>
          <w:tcPr>
            <w:tcW w:w="766" w:type="dxa"/>
            <w:gridSpan w:val="3"/>
          </w:tcPr>
          <w:p w:rsidR="00F442F9" w:rsidRPr="001A0182" w:rsidRDefault="00EF615F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EF615F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Кровеносная система.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Состав, строение работа сердца.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 определения понятиям: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аорта, артерия, капилляры, вены.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признаки кровеносных сосудов, органы лимфатической системы.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 и описывать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 xml:space="preserve">на таблицах: систему органов кровообращения, органы кровообращения, систему </w:t>
            </w:r>
            <w:proofErr w:type="spellStart"/>
            <w:r w:rsidRPr="00611D82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611D82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 xml:space="preserve">сущность транспорта веществ, сущность большого и малого кругов кровообращения, сущность </w:t>
            </w:r>
            <w:proofErr w:type="spellStart"/>
            <w:r w:rsidRPr="00611D82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611D82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 взаимосвязь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 между: кровеносной и лимфатической системами; строением и функциями кровеносных сосудов</w:t>
            </w:r>
          </w:p>
        </w:tc>
        <w:tc>
          <w:tcPr>
            <w:tcW w:w="766" w:type="dxa"/>
            <w:gridSpan w:val="3"/>
          </w:tcPr>
          <w:p w:rsidR="00F442F9" w:rsidRPr="001A0182" w:rsidRDefault="00EF615F" w:rsidP="00EF61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15.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EF615F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</w:t>
            </w:r>
            <w:r w:rsidR="00EF615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Зачет за 1 полугодие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Выполнение тестовых заданий.</w:t>
            </w:r>
          </w:p>
        </w:tc>
        <w:tc>
          <w:tcPr>
            <w:tcW w:w="5906" w:type="dxa"/>
          </w:tcPr>
          <w:p w:rsidR="00F442F9" w:rsidRPr="00611D82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EF615F" w:rsidP="00196603">
            <w:pPr>
              <w:tabs>
                <w:tab w:val="center" w:pos="28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EF615F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Движение крови по сосудам, кровяное давление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р.10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«Измерение кровяного давления»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р.11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«Подсчёт ударов пульса в покое и при физической нагрузке»</w:t>
            </w:r>
          </w:p>
        </w:tc>
        <w:tc>
          <w:tcPr>
            <w:tcW w:w="5906" w:type="dxa"/>
          </w:tcPr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сущность биологических процессов: движение крови по сосудам; регуляция жизнедеятельности организма; автоматизм сердечной мышцы.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Объяснять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роль гормонов в организме.</w:t>
            </w:r>
          </w:p>
          <w:p w:rsidR="00F442F9" w:rsidRPr="00611D82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>приобретение знания для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EF615F" w:rsidRDefault="00EF615F" w:rsidP="0019660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22.12</w:t>
            </w:r>
          </w:p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0B064D">
        <w:trPr>
          <w:gridAfter w:val="1"/>
          <w:wAfter w:w="236" w:type="dxa"/>
          <w:trHeight w:val="1552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Лимфатическая система.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Движение лимфы.</w:t>
            </w:r>
          </w:p>
        </w:tc>
        <w:tc>
          <w:tcPr>
            <w:tcW w:w="5906" w:type="dxa"/>
          </w:tcPr>
          <w:p w:rsidR="00F442F9" w:rsidRPr="00611D82" w:rsidRDefault="00F442F9" w:rsidP="00D11ECB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 и описывать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 xml:space="preserve">на таблицах: систему органов кровообращения, органы кровообращения, систему </w:t>
            </w:r>
            <w:proofErr w:type="spellStart"/>
            <w:r w:rsidRPr="00611D82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611D82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611D82" w:rsidRDefault="00F442F9" w:rsidP="00D11ECB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11D82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611D82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611D82">
              <w:rPr>
                <w:rStyle w:val="c3"/>
                <w:color w:val="000000"/>
                <w:sz w:val="20"/>
                <w:szCs w:val="20"/>
              </w:rPr>
              <w:t xml:space="preserve">сущность транспорта веществ, сущность большого и малого кругов кровообращения, сущность </w:t>
            </w:r>
            <w:proofErr w:type="spellStart"/>
            <w:r w:rsidRPr="00611D82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611D82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1A0182" w:rsidRDefault="00F442F9" w:rsidP="00D11ECB">
            <w:pPr>
              <w:rPr>
                <w:rFonts w:ascii="Times New Roman" w:hAnsi="Times New Roman"/>
                <w:sz w:val="20"/>
                <w:szCs w:val="20"/>
              </w:rPr>
            </w:pPr>
            <w:r w:rsidRPr="00611D8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Устанавливать взаимосвязь</w:t>
            </w:r>
            <w:r w:rsidRPr="00611D82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</w:rPr>
              <w:t> между: кровеносной и лимфатической системами; строением и функциями кровеносных сосудов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Артериальное и венозное кровотечение.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D11ECB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Приёмы оказания первой помощи при кровотечениях. </w:t>
            </w:r>
          </w:p>
          <w:p w:rsidR="00F442F9" w:rsidRPr="00D11ECB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>Л. р12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приёмов остановки капиллярного, артериального и венозного кровотечений»</w:t>
            </w:r>
          </w:p>
        </w:tc>
        <w:tc>
          <w:tcPr>
            <w:tcW w:w="5906" w:type="dxa"/>
          </w:tcPr>
          <w:p w:rsidR="00F442F9" w:rsidRPr="00D11ECB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D11ECB">
              <w:rPr>
                <w:rFonts w:ascii="Times New Roman" w:eastAsia="Calibri" w:hAnsi="Times New Roman" w:cs="Times New Roman"/>
                <w:sz w:val="20"/>
                <w:szCs w:val="20"/>
              </w:rPr>
              <w:t>для оказания первой помощи при травмах (повреждениях сосудов).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п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>о  теме «Внутренняя среда организма и кровообращение»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Тестовая работ</w:t>
            </w:r>
            <w:r w:rsidRPr="00611D8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а. Урок контроля, оценки и коррекции знаний.</w:t>
            </w:r>
          </w:p>
        </w:tc>
        <w:tc>
          <w:tcPr>
            <w:tcW w:w="5906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Обобщение и повторение знаний.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19660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 Дыхание (5 часов)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Система органов дыхания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Дыхание, его значение. Строение органов дыхания.</w:t>
            </w:r>
          </w:p>
        </w:tc>
        <w:tc>
          <w:tcPr>
            <w:tcW w:w="5906" w:type="dxa"/>
          </w:tcPr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человека, органов дыхательной системы.</w:t>
            </w:r>
          </w:p>
          <w:p w:rsidR="00EF615F" w:rsidRPr="00E4428A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Распознавать и описывать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на таблицах основные органы </w:t>
            </w:r>
          </w:p>
          <w:p w:rsidR="00EF615F" w:rsidRPr="00E4428A" w:rsidRDefault="00EF615F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дыхательной системы человека.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дыхания.</w:t>
            </w:r>
          </w:p>
          <w:p w:rsidR="00F442F9" w:rsidRPr="00D11ECB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D11E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дыхания.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Газообмен в легких и тканях.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Механизм вдоха и выдоха. </w:t>
            </w: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Пр. р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>.  «Определение частоты дыхания»</w:t>
            </w:r>
          </w:p>
        </w:tc>
        <w:tc>
          <w:tcPr>
            <w:tcW w:w="5906" w:type="dxa"/>
          </w:tcPr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дыхания, транспорта веществ.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сущность процесса регуляции жизнедеятельности организма.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дыхания.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 xml:space="preserve"> между процессами дыхания и кровообращения.</w:t>
            </w:r>
          </w:p>
          <w:p w:rsidR="00F442F9" w:rsidRPr="00D11ECB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D11ECB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Заболевания органов дыхания и их профилактика.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Предупреждение распространения инфекционных заболеваний и соблюдение мер профилактики для защиты собственного организма</w:t>
            </w:r>
          </w:p>
        </w:tc>
        <w:tc>
          <w:tcPr>
            <w:tcW w:w="5906" w:type="dxa"/>
            <w:vMerge w:val="restart"/>
          </w:tcPr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D11ECB">
              <w:rPr>
                <w:rFonts w:ascii="Times New Roman" w:hAnsi="Times New Roman" w:cs="Times New Roman"/>
                <w:bCs/>
                <w:sz w:val="20"/>
                <w:szCs w:val="20"/>
              </w:rPr>
              <w:t>заболевания органов дыхания.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для соблюдения мер профилактики инфекционных и простудных заболеваний, вредных привычек.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зависимость собственного здоровья от  состояния окружающей среды.</w:t>
            </w:r>
          </w:p>
          <w:p w:rsidR="00F442F9" w:rsidRPr="00D11ECB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D11ECB">
              <w:rPr>
                <w:rFonts w:ascii="Times New Roman" w:eastAsia="Calibri" w:hAnsi="Times New Roman" w:cs="Times New Roman"/>
                <w:sz w:val="20"/>
                <w:szCs w:val="20"/>
              </w:rPr>
              <w:t>факторов риска для здоровья.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Чистота атмосферного воздуха как фактор здоровья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Значение чистоты воздуха для здоровья человека.</w:t>
            </w:r>
          </w:p>
        </w:tc>
        <w:tc>
          <w:tcPr>
            <w:tcW w:w="5906" w:type="dxa"/>
            <w:vMerge/>
          </w:tcPr>
          <w:p w:rsidR="00F442F9" w:rsidRPr="00D11ECB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Первая помощь при поражении органов дыхания.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Приёмы оказания первой помощи при отравлении угарным газом, спасении утопающего.</w:t>
            </w:r>
          </w:p>
        </w:tc>
        <w:tc>
          <w:tcPr>
            <w:tcW w:w="5906" w:type="dxa"/>
          </w:tcPr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приемы оказания первой помощи при отравлении угарным газом, спасении утопающего.</w:t>
            </w:r>
          </w:p>
          <w:p w:rsidR="00F442F9" w:rsidRPr="00D11ECB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D11ECB">
              <w:rPr>
                <w:rFonts w:ascii="Times New Roman" w:hAnsi="Times New Roman" w:cs="Times New Roman"/>
                <w:sz w:val="20"/>
                <w:szCs w:val="20"/>
              </w:rPr>
              <w:t>для оказания первой помощи при отравлении угарным газом, спасении утопающего.</w:t>
            </w:r>
          </w:p>
          <w:p w:rsidR="00F442F9" w:rsidRPr="00D11ECB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11ECB">
              <w:rPr>
                <w:rFonts w:ascii="Times New Roman" w:eastAsia="Calibri" w:hAnsi="Times New Roman" w:cs="Times New Roman"/>
                <w:sz w:val="20"/>
                <w:szCs w:val="20"/>
              </w:rPr>
              <w:t>в тексте учебника биологическую информацию для выполнения заданий тестовой контрольной работы.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8.02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VI Пищеварение. Обмен веществ (8 часов)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Питание.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Пища как биологическая основа жизни</w:t>
            </w:r>
          </w:p>
        </w:tc>
        <w:tc>
          <w:tcPr>
            <w:tcW w:w="5906" w:type="dxa"/>
          </w:tcPr>
          <w:p w:rsidR="00F442F9" w:rsidRPr="00A411F2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питательные вещества и пищевые продукты, в которых они находятся.</w:t>
            </w:r>
          </w:p>
          <w:p w:rsidR="00F442F9" w:rsidRPr="00A411F2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роль питательных веществ в организме.</w:t>
            </w:r>
          </w:p>
          <w:p w:rsidR="00F442F9" w:rsidRPr="00A411F2" w:rsidRDefault="00F442F9" w:rsidP="00A41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A411F2">
              <w:rPr>
                <w:rFonts w:ascii="Times New Roman" w:eastAsia="Calibri" w:hAnsi="Times New Roman" w:cs="Times New Roman"/>
                <w:sz w:val="20"/>
                <w:szCs w:val="20"/>
              </w:rPr>
              <w:t>сущность процесса</w:t>
            </w:r>
          </w:p>
          <w:p w:rsidR="00F442F9" w:rsidRPr="001A0182" w:rsidRDefault="00F442F9" w:rsidP="00A41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9E5A0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Пищеварительная система. </w:t>
            </w:r>
          </w:p>
          <w:p w:rsidR="00F442F9" w:rsidRPr="001A0182" w:rsidRDefault="00F442F9" w:rsidP="009E5A08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Строение и функции органов пищеварения.</w:t>
            </w:r>
          </w:p>
          <w:p w:rsidR="00F442F9" w:rsidRPr="001A0182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Л.р. 14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«Действие ферментов слюны на крахмал» (демонстрационно</w:t>
            </w:r>
            <w:proofErr w:type="gramStart"/>
            <w:r w:rsidRPr="001A0182">
              <w:rPr>
                <w:rFonts w:ascii="Times New Roman" w:hAnsi="Times New Roman"/>
                <w:sz w:val="20"/>
                <w:szCs w:val="20"/>
              </w:rPr>
              <w:t>0</w:t>
            </w:r>
            <w:proofErr w:type="gramEnd"/>
          </w:p>
        </w:tc>
        <w:tc>
          <w:tcPr>
            <w:tcW w:w="5906" w:type="dxa"/>
          </w:tcPr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человека, органов пищеварительной системы.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пищеварения.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578" w:type="dxa"/>
            <w:gridSpan w:val="2"/>
          </w:tcPr>
          <w:p w:rsidR="00F442F9" w:rsidRPr="00A411F2" w:rsidRDefault="00F442F9" w:rsidP="009E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eastAsia="Calibri" w:hAnsi="Times New Roman" w:cs="Times New Roman"/>
                <w:sz w:val="20"/>
                <w:szCs w:val="20"/>
              </w:rPr>
              <w:t>Пищеварение в ротовой полости. Пищеварение в желудке. Регуляция пищеварения.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функции пищеварительной системы. Пищеварительные железы. Пищеварение в ротовой полости. Роль ферментов в пищеварении. Пищеварительные ферменты ротовой полости: слюна, мальтоза, крахмал, глюкоза. </w:t>
            </w:r>
          </w:p>
          <w:p w:rsidR="00F442F9" w:rsidRPr="00C12110" w:rsidRDefault="00F442F9" w:rsidP="009E5A08">
            <w:pPr>
              <w:pStyle w:val="a5"/>
              <w:rPr>
                <w:sz w:val="24"/>
                <w:szCs w:val="24"/>
              </w:rPr>
            </w:pP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Пищеварение в желудке. Желудок, слои желудка. Пищеварительные ферменты желудка. Желудочный сок. Нейрогуморальная регуляция пищеварения.</w:t>
            </w: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 р.  13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действия желудочного сока на белки, слюны на крахмал»</w:t>
            </w:r>
          </w:p>
        </w:tc>
        <w:tc>
          <w:tcPr>
            <w:tcW w:w="5906" w:type="dxa"/>
          </w:tcPr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понятиям: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фермент, рефлекс, безусловный и условный рефлексы.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A411F2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41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A411F2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16.02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F442F9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577C78" w:rsidRDefault="00F442F9" w:rsidP="009E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eastAsia="Calibri" w:hAnsi="Times New Roman" w:cs="Times New Roman"/>
                <w:sz w:val="20"/>
                <w:szCs w:val="20"/>
              </w:rPr>
              <w:t>Пищеварение в кишечнике. Всасывание питательных веществ.</w:t>
            </w:r>
          </w:p>
        </w:tc>
        <w:tc>
          <w:tcPr>
            <w:tcW w:w="647" w:type="dxa"/>
            <w:gridSpan w:val="2"/>
          </w:tcPr>
          <w:p w:rsidR="00F442F9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577C78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Строение и функции пищеварительной системы. Роль ферментов в пищеварении. Переваривание пищи в двенадцатиперстной кишке. Всасывание питательных веществ.</w:t>
            </w:r>
          </w:p>
        </w:tc>
        <w:tc>
          <w:tcPr>
            <w:tcW w:w="5906" w:type="dxa"/>
          </w:tcPr>
          <w:p w:rsidR="00F442F9" w:rsidRPr="00577C78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понятию 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фермент.</w:t>
            </w:r>
          </w:p>
          <w:p w:rsidR="00F442F9" w:rsidRPr="00577C78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577C78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</w:tc>
        <w:tc>
          <w:tcPr>
            <w:tcW w:w="766" w:type="dxa"/>
            <w:gridSpan w:val="3"/>
          </w:tcPr>
          <w:p w:rsidR="00F442F9" w:rsidRPr="005F4DC4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 w:rsidRPr="005F4DC4"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709" w:type="dxa"/>
          </w:tcPr>
          <w:p w:rsidR="00F442F9" w:rsidRPr="00E4428A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Профилактика гепатита и кишечных инфекций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Основные заболевания органов </w:t>
            </w:r>
            <w:proofErr w:type="spellStart"/>
            <w:proofErr w:type="gramStart"/>
            <w:r w:rsidRPr="001A0182">
              <w:rPr>
                <w:rFonts w:ascii="Times New Roman" w:hAnsi="Times New Roman"/>
                <w:sz w:val="20"/>
                <w:szCs w:val="20"/>
              </w:rPr>
              <w:t>желудочно</w:t>
            </w:r>
            <w:proofErr w:type="spell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 – кишечного</w:t>
            </w:r>
            <w:proofErr w:type="gramEnd"/>
            <w:r w:rsidRPr="001A0182">
              <w:rPr>
                <w:rFonts w:ascii="Times New Roman" w:hAnsi="Times New Roman"/>
                <w:sz w:val="20"/>
                <w:szCs w:val="20"/>
              </w:rPr>
              <w:t xml:space="preserve"> тракта, причины и профилактика.</w:t>
            </w:r>
          </w:p>
        </w:tc>
        <w:tc>
          <w:tcPr>
            <w:tcW w:w="5906" w:type="dxa"/>
          </w:tcPr>
          <w:p w:rsidR="00F442F9" w:rsidRPr="00577C78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577C78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577C78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577C78">
              <w:rPr>
                <w:rFonts w:ascii="Times New Roman" w:eastAsia="Calibri" w:hAnsi="Times New Roman" w:cs="Times New Roman"/>
                <w:sz w:val="20"/>
                <w:szCs w:val="20"/>
              </w:rPr>
              <w:t>для: соблюдения мер профилактики заболевания органов пищеварения; профилактики вредных привычек; оказание первой помощи при пищевом отравлении;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5F4DC4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5F4DC4">
              <w:rPr>
                <w:rFonts w:ascii="Times New Roman" w:hAnsi="Times New Roman"/>
                <w:sz w:val="20"/>
                <w:szCs w:val="20"/>
              </w:rPr>
              <w:t>23.02</w:t>
            </w:r>
          </w:p>
        </w:tc>
        <w:tc>
          <w:tcPr>
            <w:tcW w:w="709" w:type="dxa"/>
          </w:tcPr>
          <w:p w:rsidR="00F442F9" w:rsidRPr="00E4428A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Обмен веществ и превращение энергии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Пластический и энергетический обмен как две стороны единого процесса обмена веществ в организме.</w:t>
            </w:r>
          </w:p>
        </w:tc>
        <w:tc>
          <w:tcPr>
            <w:tcW w:w="5906" w:type="dxa"/>
          </w:tcPr>
          <w:p w:rsidR="00F442F9" w:rsidRPr="00577C78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  <w:p w:rsidR="00F442F9" w:rsidRPr="00577C78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577C78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577C78" w:rsidRDefault="00F442F9" w:rsidP="00A41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577C78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Рациональное питание.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</w:rPr>
              <w:t>Л. р. 15</w:t>
            </w:r>
            <w:r w:rsidRPr="001A0182">
              <w:rPr>
                <w:rFonts w:ascii="Times New Roman" w:hAnsi="Times New Roman"/>
                <w:sz w:val="20"/>
                <w:szCs w:val="20"/>
              </w:rPr>
              <w:t xml:space="preserve"> «Определение норм рационального питания»</w:t>
            </w:r>
          </w:p>
        </w:tc>
        <w:tc>
          <w:tcPr>
            <w:tcW w:w="5906" w:type="dxa"/>
          </w:tcPr>
          <w:p w:rsidR="00F442F9" w:rsidRPr="00577C78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577C78">
              <w:rPr>
                <w:rFonts w:ascii="Times New Roman" w:eastAsia="Calibri" w:hAnsi="Times New Roman" w:cs="Times New Roman"/>
                <w:sz w:val="20"/>
                <w:szCs w:val="20"/>
              </w:rPr>
              <w:t>для: соблюдения мер профилактики заболевания органов пищеварения; профилактики вредных привычек; оказание первой помощи при пищевом отравлении;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2.03</w:t>
            </w:r>
          </w:p>
        </w:tc>
        <w:tc>
          <w:tcPr>
            <w:tcW w:w="709" w:type="dxa"/>
          </w:tcPr>
          <w:p w:rsidR="00F442F9" w:rsidRPr="00E43F46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Витамины.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Витамины, их роль в обмене веществ, способы их сохранения в пищевых продуктах. Проявление авитаминозов и меры их предупреждения</w:t>
            </w:r>
          </w:p>
        </w:tc>
        <w:tc>
          <w:tcPr>
            <w:tcW w:w="5906" w:type="dxa"/>
          </w:tcPr>
          <w:p w:rsidR="00F442F9" w:rsidRPr="00577C78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C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577C78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влияние витаминов различных групп на процессы обмена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8.03</w:t>
            </w:r>
          </w:p>
        </w:tc>
        <w:tc>
          <w:tcPr>
            <w:tcW w:w="709" w:type="dxa"/>
          </w:tcPr>
          <w:p w:rsidR="00F442F9" w:rsidRPr="00E43F46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VII Выделение (2 часа)</w:t>
            </w:r>
          </w:p>
        </w:tc>
        <w:tc>
          <w:tcPr>
            <w:tcW w:w="5906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Органы выделения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Структура мочевыделительной системы. Почки, их строение и функции.</w:t>
            </w:r>
          </w:p>
        </w:tc>
        <w:tc>
          <w:tcPr>
            <w:tcW w:w="5906" w:type="dxa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 xml:space="preserve"> органы мочевыделительной системы; другие системы, участвующие в процессе удалении продуктов обмена.</w:t>
            </w:r>
          </w:p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выделительной системы человека.</w:t>
            </w:r>
          </w:p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выделения и его роль в обмене веществ.</w:t>
            </w:r>
          </w:p>
          <w:p w:rsidR="00F442F9" w:rsidRPr="00F442F9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мочевыделительной системы.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9.03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578" w:type="dxa"/>
            <w:gridSpan w:val="2"/>
          </w:tcPr>
          <w:p w:rsidR="00F442F9" w:rsidRPr="00A411F2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Мочеполовые инфекции.</w:t>
            </w:r>
            <w:r w:rsidRPr="001A018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Мочеполовые инфекции, меры их предупреждения для сохранения здоровья. Питьевой режим.</w:t>
            </w:r>
          </w:p>
        </w:tc>
        <w:tc>
          <w:tcPr>
            <w:tcW w:w="5906" w:type="dxa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для: соблюдения мер профилактики заболеваний выделительной системы; профилактика вредных привычек.</w:t>
            </w:r>
          </w:p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15.03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VIII Покровы тела (4 часа)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Строение и значение кожи. 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Функции кожи. Ногти. Волосы.</w:t>
            </w:r>
          </w:p>
        </w:tc>
        <w:tc>
          <w:tcPr>
            <w:tcW w:w="5906" w:type="dxa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 - кожи, функции кожи.</w:t>
            </w:r>
          </w:p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на таблицах структурные компоненты кожи.</w:t>
            </w:r>
          </w:p>
          <w:p w:rsidR="00F442F9" w:rsidRPr="00F442F9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кожи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Терморегуляция организма.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Роль кожи в теплорегуляции и обмене веществ.</w:t>
            </w:r>
          </w:p>
        </w:tc>
        <w:tc>
          <w:tcPr>
            <w:tcW w:w="5906" w:type="dxa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для: соблюдения мер профилактики заболеваний.</w:t>
            </w:r>
          </w:p>
          <w:p w:rsidR="00F442F9" w:rsidRPr="00F442F9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кожи в обмене веществ и жизнедеятельности организма.</w:t>
            </w:r>
          </w:p>
        </w:tc>
        <w:tc>
          <w:tcPr>
            <w:tcW w:w="766" w:type="dxa"/>
            <w:gridSpan w:val="3"/>
          </w:tcPr>
          <w:p w:rsidR="00F442F9" w:rsidRPr="001A0182" w:rsidRDefault="00E43F46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Закаливание. Заболевания кожи и их предупреждение.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Гигиенические требования к одежде, обуви.</w:t>
            </w:r>
          </w:p>
        </w:tc>
        <w:tc>
          <w:tcPr>
            <w:tcW w:w="5906" w:type="dxa"/>
            <w:vMerge w:val="restart"/>
          </w:tcPr>
          <w:p w:rsidR="00F442F9" w:rsidRPr="00F442F9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организма, профилактика вредных привычек, оказания первой помощи при травмах, ожогах, обморожениях.</w:t>
            </w:r>
          </w:p>
          <w:p w:rsidR="00F442F9" w:rsidRPr="00F442F9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>для соблюдения мер профилактики заболеваний кожи и других покровов тела.</w:t>
            </w:r>
          </w:p>
        </w:tc>
        <w:tc>
          <w:tcPr>
            <w:tcW w:w="766" w:type="dxa"/>
            <w:gridSpan w:val="3"/>
          </w:tcPr>
          <w:p w:rsidR="00F442F9" w:rsidRPr="00E43F46" w:rsidRDefault="00E43F46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30.03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Первая помощь при повреждении кожных покровов.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Приёмы оказания первой помощи себе и окружающим при травмах, ожогах, обморожениях и их профилактика</w:t>
            </w:r>
          </w:p>
        </w:tc>
        <w:tc>
          <w:tcPr>
            <w:tcW w:w="5906" w:type="dxa"/>
            <w:vMerge/>
          </w:tcPr>
          <w:p w:rsidR="00F442F9" w:rsidRPr="00F442F9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E43F46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IX Размножение и развитие (3 часа)</w:t>
            </w:r>
          </w:p>
        </w:tc>
        <w:tc>
          <w:tcPr>
            <w:tcW w:w="5906" w:type="dxa"/>
          </w:tcPr>
          <w:p w:rsidR="00F442F9" w:rsidRPr="00F442F9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Система органов размножения.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Половая система человека. Наследование признаков у человека. Наследственные болезни, их причины и предупреждение</w:t>
            </w:r>
          </w:p>
        </w:tc>
        <w:tc>
          <w:tcPr>
            <w:tcW w:w="5906" w:type="dxa"/>
          </w:tcPr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определение понятиям: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размножение, оплодотворение.</w:t>
            </w:r>
          </w:p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сущность процессов размножения и развития человека.</w:t>
            </w:r>
          </w:p>
          <w:p w:rsidR="00F442F9" w:rsidRPr="00F442F9" w:rsidRDefault="00F442F9" w:rsidP="00F44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организма; профилактика вредных привычек.</w:t>
            </w:r>
          </w:p>
        </w:tc>
        <w:tc>
          <w:tcPr>
            <w:tcW w:w="766" w:type="dxa"/>
            <w:gridSpan w:val="3"/>
          </w:tcPr>
          <w:p w:rsidR="00F442F9" w:rsidRPr="001A0182" w:rsidRDefault="00E43F46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Развитие человека.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Периоды жизни человека.</w:t>
            </w:r>
          </w:p>
        </w:tc>
        <w:tc>
          <w:tcPr>
            <w:tcW w:w="5906" w:type="dxa"/>
          </w:tcPr>
          <w:p w:rsidR="00F442F9" w:rsidRPr="00F442F9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 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и жизни ребенка первого года жизни.</w:t>
            </w:r>
          </w:p>
        </w:tc>
        <w:tc>
          <w:tcPr>
            <w:tcW w:w="766" w:type="dxa"/>
            <w:gridSpan w:val="3"/>
          </w:tcPr>
          <w:p w:rsidR="00F442F9" w:rsidRPr="001A0182" w:rsidRDefault="009F18F0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Профилактика инфекций.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Инфекции, передающиеся половым путём, </w:t>
            </w:r>
            <w:r w:rsidRPr="001A0182">
              <w:rPr>
                <w:rFonts w:ascii="Times New Roman" w:hAnsi="Times New Roman"/>
                <w:sz w:val="20"/>
                <w:szCs w:val="20"/>
              </w:rPr>
              <w:lastRenderedPageBreak/>
              <w:t>их профилактика. ВИЧ – инфекция и её профилактика</w:t>
            </w:r>
          </w:p>
        </w:tc>
        <w:tc>
          <w:tcPr>
            <w:tcW w:w="5906" w:type="dxa"/>
          </w:tcPr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Объяснять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проявления наследственных заболеваний.</w:t>
            </w:r>
          </w:p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Анализировать и оценивать 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>воздействие факторов окружающей среды на здоровье.</w:t>
            </w:r>
          </w:p>
          <w:p w:rsidR="00F442F9" w:rsidRPr="00F442F9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 приобретенные знания</w:t>
            </w:r>
            <w:r w:rsidRPr="00F442F9">
              <w:rPr>
                <w:rFonts w:ascii="Times New Roman" w:hAnsi="Times New Roman" w:cs="Times New Roman"/>
                <w:sz w:val="20"/>
                <w:szCs w:val="20"/>
              </w:rPr>
              <w:t xml:space="preserve"> для соблюдения мер профилактики заболеваний, ВИЧ-инфекции.</w:t>
            </w:r>
          </w:p>
          <w:p w:rsidR="00F442F9" w:rsidRPr="00F442F9" w:rsidRDefault="00F442F9" w:rsidP="00F44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2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Проводить самостоятельный поиск биологической информации </w:t>
            </w:r>
            <w:r w:rsidRPr="00F442F9">
              <w:rPr>
                <w:rFonts w:ascii="Times New Roman" w:eastAsia="Calibri" w:hAnsi="Times New Roman" w:cs="Times New Roman"/>
                <w:sz w:val="20"/>
                <w:szCs w:val="20"/>
              </w:rPr>
              <w:t>о достижениях генетики в области изучения наследственных болезней человека.</w:t>
            </w:r>
          </w:p>
        </w:tc>
        <w:tc>
          <w:tcPr>
            <w:tcW w:w="766" w:type="dxa"/>
            <w:gridSpan w:val="3"/>
          </w:tcPr>
          <w:p w:rsidR="00F442F9" w:rsidRPr="001A0182" w:rsidRDefault="009F18F0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X  Высшая нервная деятельность (5 часов)</w:t>
            </w:r>
          </w:p>
        </w:tc>
        <w:tc>
          <w:tcPr>
            <w:tcW w:w="766" w:type="dxa"/>
            <w:gridSpan w:val="3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Рефлекс – основа нервной деятельности.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Безусловные и условные рефлексы, их роль в жизни человека. </w:t>
            </w:r>
          </w:p>
        </w:tc>
        <w:tc>
          <w:tcPr>
            <w:tcW w:w="5906" w:type="dxa"/>
            <w:vMerge w:val="restart"/>
          </w:tcPr>
          <w:p w:rsidR="00F442F9" w:rsidRPr="000B064D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понятиям: 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>безусловные рефлексы, условные рефлексы.</w:t>
            </w:r>
          </w:p>
          <w:p w:rsidR="00F442F9" w:rsidRPr="000B064D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 xml:space="preserve"> принцип работы нервной системы.</w:t>
            </w:r>
          </w:p>
          <w:p w:rsidR="00F442F9" w:rsidRPr="000B064D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>: особенности работы головного мозга; биологическое значение условных и безусловных рефлексов; сущность регуляции.</w:t>
            </w:r>
          </w:p>
          <w:p w:rsidR="00F442F9" w:rsidRPr="000B064D" w:rsidRDefault="00F442F9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0B064D">
              <w:rPr>
                <w:rFonts w:ascii="Times New Roman" w:eastAsia="Calibri" w:hAnsi="Times New Roman" w:cs="Times New Roman"/>
                <w:sz w:val="20"/>
                <w:szCs w:val="20"/>
              </w:rPr>
              <w:t>для рациональной организации труда и отдыха.</w:t>
            </w:r>
          </w:p>
        </w:tc>
        <w:tc>
          <w:tcPr>
            <w:tcW w:w="766" w:type="dxa"/>
            <w:gridSpan w:val="3"/>
          </w:tcPr>
          <w:p w:rsidR="00F442F9" w:rsidRPr="001A0182" w:rsidRDefault="009F18F0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Особенности ВНД и поведения человека. </w:t>
            </w: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Психика и  поведение человека. Типы нервной деятельности.</w:t>
            </w:r>
          </w:p>
        </w:tc>
        <w:tc>
          <w:tcPr>
            <w:tcW w:w="5906" w:type="dxa"/>
            <w:vMerge/>
          </w:tcPr>
          <w:p w:rsidR="00F442F9" w:rsidRPr="000B064D" w:rsidRDefault="00F442F9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1A0182" w:rsidRDefault="009F18F0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F442F9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578" w:type="dxa"/>
            <w:gridSpan w:val="2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Речь. Мышление. Сознание.</w:t>
            </w:r>
          </w:p>
        </w:tc>
        <w:tc>
          <w:tcPr>
            <w:tcW w:w="647" w:type="dxa"/>
            <w:gridSpan w:val="2"/>
          </w:tcPr>
          <w:p w:rsidR="000B064D" w:rsidRPr="001A0182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Познавательные процессы.</w:t>
            </w:r>
          </w:p>
        </w:tc>
        <w:tc>
          <w:tcPr>
            <w:tcW w:w="5906" w:type="dxa"/>
            <w:vMerge w:val="restart"/>
          </w:tcPr>
          <w:p w:rsidR="000B064D" w:rsidRPr="000B064D" w:rsidRDefault="000B064D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>особенности ВНД и поведения человека.</w:t>
            </w:r>
          </w:p>
          <w:p w:rsidR="000B064D" w:rsidRPr="000B064D" w:rsidRDefault="000B064D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ВНД и поведения человека (речь, мышление), их значение.</w:t>
            </w:r>
          </w:p>
          <w:p w:rsidR="000B064D" w:rsidRPr="000B064D" w:rsidRDefault="000B064D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0B064D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здоровья; организации учебной деятельности (формирование и сохранения знаний, умений, навыков).</w:t>
            </w:r>
          </w:p>
        </w:tc>
        <w:tc>
          <w:tcPr>
            <w:tcW w:w="766" w:type="dxa"/>
            <w:gridSpan w:val="3"/>
          </w:tcPr>
          <w:p w:rsidR="000B064D" w:rsidRPr="001A0182" w:rsidRDefault="009F18F0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0B064D" w:rsidRPr="001A018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0B064D" w:rsidRPr="001A0182" w:rsidRDefault="000B064D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578" w:type="dxa"/>
            <w:gridSpan w:val="2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Память, Эмоции.</w:t>
            </w:r>
          </w:p>
        </w:tc>
        <w:tc>
          <w:tcPr>
            <w:tcW w:w="647" w:type="dxa"/>
            <w:gridSpan w:val="2"/>
          </w:tcPr>
          <w:p w:rsidR="000B064D" w:rsidRPr="001A0182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0B064D" w:rsidRPr="001A0182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Особенности психики человека.</w:t>
            </w:r>
          </w:p>
        </w:tc>
        <w:tc>
          <w:tcPr>
            <w:tcW w:w="5906" w:type="dxa"/>
            <w:vMerge/>
          </w:tcPr>
          <w:p w:rsidR="000B064D" w:rsidRPr="000B064D" w:rsidRDefault="000B064D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B064D" w:rsidRPr="00B677BC" w:rsidRDefault="00B677BC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77BC">
              <w:rPr>
                <w:rFonts w:ascii="Times New Roman" w:hAnsi="Times New Roman"/>
                <w:sz w:val="20"/>
                <w:szCs w:val="20"/>
                <w:lang w:val="en-US"/>
              </w:rPr>
              <w:t>27.04</w:t>
            </w:r>
          </w:p>
        </w:tc>
        <w:tc>
          <w:tcPr>
            <w:tcW w:w="709" w:type="dxa"/>
          </w:tcPr>
          <w:p w:rsidR="000B064D" w:rsidRPr="001A0182" w:rsidRDefault="000B064D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578" w:type="dxa"/>
            <w:gridSpan w:val="2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 xml:space="preserve">Биологические ритмы. </w:t>
            </w: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442F9" w:rsidRPr="001A0182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1A0182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1A0182">
              <w:rPr>
                <w:rFonts w:ascii="Times New Roman" w:hAnsi="Times New Roman"/>
                <w:sz w:val="20"/>
                <w:szCs w:val="20"/>
              </w:rPr>
              <w:t>Сон, его значение и гигиена.</w:t>
            </w:r>
          </w:p>
        </w:tc>
        <w:tc>
          <w:tcPr>
            <w:tcW w:w="5906" w:type="dxa"/>
          </w:tcPr>
          <w:p w:rsidR="000B064D" w:rsidRPr="00B677BC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677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B677BC">
              <w:rPr>
                <w:rFonts w:ascii="Times New Roman" w:hAnsi="Times New Roman" w:cs="Times New Roman"/>
                <w:sz w:val="20"/>
                <w:szCs w:val="20"/>
              </w:rPr>
              <w:t>психологические особенности личности.</w:t>
            </w:r>
          </w:p>
          <w:p w:rsidR="000B064D" w:rsidRPr="00B677BC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677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B677BC">
              <w:rPr>
                <w:rFonts w:ascii="Times New Roman" w:hAnsi="Times New Roman" w:cs="Times New Roman"/>
                <w:sz w:val="20"/>
                <w:szCs w:val="20"/>
              </w:rPr>
              <w:t>роль обучения и воспитания в развитии психики и поведения человека.</w:t>
            </w:r>
          </w:p>
          <w:p w:rsidR="00F442F9" w:rsidRPr="00B677BC" w:rsidRDefault="000B064D" w:rsidP="000B0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B677BC">
              <w:rPr>
                <w:rFonts w:ascii="Times New Roman" w:eastAsia="Calibri" w:hAnsi="Times New Roman" w:cs="Times New Roman"/>
                <w:sz w:val="20"/>
                <w:szCs w:val="20"/>
              </w:rPr>
              <w:t>для: рациональной организации труда и отдыха; соблюдения правил поведения в окружающей среде.</w:t>
            </w:r>
          </w:p>
        </w:tc>
        <w:tc>
          <w:tcPr>
            <w:tcW w:w="766" w:type="dxa"/>
            <w:gridSpan w:val="3"/>
          </w:tcPr>
          <w:p w:rsidR="00F442F9" w:rsidRPr="00B677BC" w:rsidRDefault="00B677BC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B677B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F442F9" w:rsidRPr="00B677B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F442F9" w:rsidRPr="001A0182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1A0182" w:rsidTr="00F442F9">
        <w:trPr>
          <w:gridAfter w:val="1"/>
          <w:wAfter w:w="236" w:type="dxa"/>
        </w:trPr>
        <w:tc>
          <w:tcPr>
            <w:tcW w:w="1891" w:type="dxa"/>
            <w:gridSpan w:val="2"/>
            <w:tcBorders>
              <w:top w:val="single" w:sz="4" w:space="0" w:color="auto"/>
            </w:tcBorders>
          </w:tcPr>
          <w:p w:rsidR="00F442F9" w:rsidRPr="004F0139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442F9" w:rsidRPr="001A0182" w:rsidRDefault="00F442F9"/>
        </w:tc>
        <w:tc>
          <w:tcPr>
            <w:tcW w:w="11921" w:type="dxa"/>
            <w:gridSpan w:val="8"/>
            <w:tcBorders>
              <w:top w:val="nil"/>
              <w:bottom w:val="nil"/>
            </w:tcBorders>
            <w:shd w:val="clear" w:color="auto" w:fill="auto"/>
          </w:tcPr>
          <w:p w:rsidR="00F442F9" w:rsidRPr="00B677BC" w:rsidRDefault="00351C45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ХI ЧЕЛОВЕК И ЕГО ЗДОРОВЬЕ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7</w:t>
            </w:r>
            <w:r w:rsidR="00F442F9" w:rsidRPr="00B677B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4F0139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578" w:type="dxa"/>
            <w:gridSpan w:val="2"/>
          </w:tcPr>
          <w:p w:rsidR="000B064D" w:rsidRPr="004F0139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 xml:space="preserve">Человек и окружающая среда. Среда обитания. </w:t>
            </w:r>
          </w:p>
        </w:tc>
        <w:tc>
          <w:tcPr>
            <w:tcW w:w="567" w:type="dxa"/>
          </w:tcPr>
          <w:p w:rsidR="000B064D" w:rsidRPr="004F0139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 xml:space="preserve">Правила поведения человека в окружающей среде. </w:t>
            </w:r>
            <w:r w:rsidRPr="004F0139">
              <w:rPr>
                <w:rFonts w:ascii="Times New Roman" w:hAnsi="Times New Roman"/>
                <w:b/>
                <w:sz w:val="20"/>
                <w:szCs w:val="20"/>
              </w:rPr>
              <w:t>Пр. р.</w:t>
            </w:r>
            <w:r w:rsidRPr="004F0139">
              <w:rPr>
                <w:rFonts w:ascii="Times New Roman" w:hAnsi="Times New Roman"/>
                <w:sz w:val="20"/>
                <w:szCs w:val="20"/>
              </w:rPr>
              <w:t xml:space="preserve">  «Анализ и оценка влияния факторов</w:t>
            </w:r>
          </w:p>
          <w:p w:rsidR="000B064D" w:rsidRPr="004F0139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окружающей среды, факторов риска на здоровье»</w:t>
            </w:r>
          </w:p>
        </w:tc>
        <w:tc>
          <w:tcPr>
            <w:tcW w:w="5954" w:type="dxa"/>
            <w:gridSpan w:val="2"/>
            <w:vMerge w:val="restart"/>
          </w:tcPr>
          <w:p w:rsidR="000B064D" w:rsidRPr="000B064D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проявления наследственных заболеваний.</w:t>
            </w:r>
          </w:p>
          <w:p w:rsidR="000B064D" w:rsidRPr="000B064D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>воздействие факторов окружающей среды на здоровье.</w:t>
            </w:r>
          </w:p>
          <w:p w:rsidR="000B064D" w:rsidRPr="000B064D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B064D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 приобретенные знания</w:t>
            </w:r>
            <w:r w:rsidRPr="000B064D">
              <w:rPr>
                <w:rFonts w:ascii="Times New Roman" w:hAnsi="Times New Roman" w:cs="Times New Roman"/>
                <w:sz w:val="20"/>
                <w:szCs w:val="20"/>
              </w:rPr>
              <w:t xml:space="preserve"> для соблюдения мер профилактики заболеваний, ВИЧ-инфекции.</w:t>
            </w:r>
          </w:p>
          <w:p w:rsidR="000B064D" w:rsidRPr="004F0139" w:rsidRDefault="000B064D" w:rsidP="000B064D">
            <w:pPr>
              <w:rPr>
                <w:rFonts w:ascii="Times New Roman" w:hAnsi="Times New Roman"/>
                <w:sz w:val="20"/>
                <w:szCs w:val="20"/>
              </w:rPr>
            </w:pPr>
            <w:r w:rsidRPr="000B0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Проводить самостоятельный поиск биологической информации </w:t>
            </w:r>
            <w:r w:rsidRPr="000B064D">
              <w:rPr>
                <w:rFonts w:ascii="Times New Roman" w:eastAsia="Calibri" w:hAnsi="Times New Roman" w:cs="Times New Roman"/>
                <w:sz w:val="20"/>
                <w:szCs w:val="20"/>
              </w:rPr>
              <w:t>о достижениях генетики в области изучения наследственных болезней человека.</w:t>
            </w:r>
          </w:p>
        </w:tc>
        <w:tc>
          <w:tcPr>
            <w:tcW w:w="708" w:type="dxa"/>
          </w:tcPr>
          <w:p w:rsidR="000B064D" w:rsidRPr="004F0139" w:rsidRDefault="00B677BC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0B064D" w:rsidRPr="004F013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9" w:type="dxa"/>
            <w:gridSpan w:val="2"/>
          </w:tcPr>
          <w:p w:rsidR="000B064D" w:rsidRPr="001A0182" w:rsidRDefault="000B064D" w:rsidP="00196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4F0139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578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Санитарно-гигиенические нормы.</w:t>
            </w:r>
          </w:p>
        </w:tc>
        <w:tc>
          <w:tcPr>
            <w:tcW w:w="567" w:type="dxa"/>
          </w:tcPr>
          <w:p w:rsidR="000B064D" w:rsidRPr="004F0139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Соблюдение санитарно-гигиенических норм и правил здорового образа жизни.</w:t>
            </w:r>
          </w:p>
        </w:tc>
        <w:tc>
          <w:tcPr>
            <w:tcW w:w="5954" w:type="dxa"/>
            <w:gridSpan w:val="2"/>
            <w:vMerge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719" w:type="dxa"/>
            <w:gridSpan w:val="2"/>
          </w:tcPr>
          <w:p w:rsidR="000B064D" w:rsidRPr="001A0182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4F0139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578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Здоровый образ жизни.</w:t>
            </w:r>
          </w:p>
        </w:tc>
        <w:tc>
          <w:tcPr>
            <w:tcW w:w="567" w:type="dxa"/>
          </w:tcPr>
          <w:p w:rsidR="000B064D" w:rsidRPr="004F0139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Укрепление здоровья: двигательная активность, закаливание. Факторы риска: стрессы, гиподинамия, переутомление.</w:t>
            </w:r>
          </w:p>
        </w:tc>
        <w:tc>
          <w:tcPr>
            <w:tcW w:w="5954" w:type="dxa"/>
            <w:gridSpan w:val="2"/>
            <w:vMerge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719" w:type="dxa"/>
            <w:gridSpan w:val="2"/>
          </w:tcPr>
          <w:p w:rsidR="000B064D" w:rsidRPr="001A0182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F12" w:rsidRPr="001A0182" w:rsidTr="00887D50">
        <w:trPr>
          <w:gridAfter w:val="1"/>
          <w:wAfter w:w="236" w:type="dxa"/>
        </w:trPr>
        <w:tc>
          <w:tcPr>
            <w:tcW w:w="503" w:type="dxa"/>
          </w:tcPr>
          <w:p w:rsidR="000E4F12" w:rsidRPr="000E4F12" w:rsidRDefault="000E4F12" w:rsidP="00887D5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578" w:type="dxa"/>
            <w:gridSpan w:val="2"/>
          </w:tcPr>
          <w:p w:rsidR="000E4F12" w:rsidRPr="004F0139" w:rsidRDefault="000E4F12" w:rsidP="00887D50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 xml:space="preserve">Промежуточная аттестация </w:t>
            </w:r>
            <w:proofErr w:type="gramStart"/>
            <w:r w:rsidRPr="004F0139">
              <w:rPr>
                <w:rFonts w:ascii="Times New Roman" w:hAnsi="Times New Roman"/>
                <w:sz w:val="20"/>
                <w:szCs w:val="20"/>
              </w:rPr>
              <w:t>-т</w:t>
            </w:r>
            <w:proofErr w:type="gramEnd"/>
            <w:r w:rsidRPr="004F0139">
              <w:rPr>
                <w:rFonts w:ascii="Times New Roman" w:hAnsi="Times New Roman"/>
                <w:sz w:val="20"/>
                <w:szCs w:val="20"/>
              </w:rPr>
              <w:t>ест</w:t>
            </w:r>
          </w:p>
        </w:tc>
        <w:tc>
          <w:tcPr>
            <w:tcW w:w="567" w:type="dxa"/>
          </w:tcPr>
          <w:p w:rsidR="000E4F12" w:rsidRPr="004F0139" w:rsidRDefault="000E4F12" w:rsidP="00887D5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E4F12" w:rsidRPr="004F0139" w:rsidRDefault="000E4F12" w:rsidP="00887D50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Выполнение тестовых заданий.</w:t>
            </w:r>
          </w:p>
        </w:tc>
        <w:tc>
          <w:tcPr>
            <w:tcW w:w="5954" w:type="dxa"/>
            <w:gridSpan w:val="2"/>
          </w:tcPr>
          <w:p w:rsidR="000E4F12" w:rsidRPr="004F0139" w:rsidRDefault="000E4F12" w:rsidP="00887D50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знаний за курс</w:t>
            </w:r>
          </w:p>
        </w:tc>
        <w:tc>
          <w:tcPr>
            <w:tcW w:w="708" w:type="dxa"/>
          </w:tcPr>
          <w:p w:rsidR="000E4F12" w:rsidRPr="004F0139" w:rsidRDefault="000E4F12" w:rsidP="00887D50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4F013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9" w:type="dxa"/>
            <w:gridSpan w:val="2"/>
          </w:tcPr>
          <w:p w:rsidR="000E4F12" w:rsidRPr="001A0182" w:rsidRDefault="000E4F12" w:rsidP="00887D5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64D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0E4F12" w:rsidRDefault="000B064D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6</w:t>
            </w:r>
            <w:r w:rsidR="000E4F12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578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Вредные привычки.</w:t>
            </w:r>
          </w:p>
        </w:tc>
        <w:tc>
          <w:tcPr>
            <w:tcW w:w="567" w:type="dxa"/>
          </w:tcPr>
          <w:p w:rsidR="000B064D" w:rsidRPr="004F0139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0139">
              <w:rPr>
                <w:rFonts w:ascii="Times New Roman" w:hAnsi="Times New Roman"/>
                <w:sz w:val="20"/>
                <w:szCs w:val="20"/>
              </w:rPr>
              <w:t xml:space="preserve">Вредные привычки, их влияние на здоровье </w:t>
            </w:r>
            <w:r w:rsidRPr="004F0139">
              <w:rPr>
                <w:rFonts w:ascii="Times New Roman" w:hAnsi="Times New Roman"/>
                <w:sz w:val="20"/>
                <w:szCs w:val="20"/>
              </w:rPr>
              <w:lastRenderedPageBreak/>
              <w:t>человека.</w:t>
            </w:r>
          </w:p>
        </w:tc>
        <w:tc>
          <w:tcPr>
            <w:tcW w:w="5954" w:type="dxa"/>
            <w:gridSpan w:val="2"/>
          </w:tcPr>
          <w:p w:rsidR="000B064D" w:rsidRPr="004F0139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4F0139" w:rsidRDefault="000E4F12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="000B064D" w:rsidRPr="004F013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9" w:type="dxa"/>
            <w:gridSpan w:val="2"/>
          </w:tcPr>
          <w:p w:rsidR="000B064D" w:rsidRPr="001A0182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5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351C45" w:rsidRPr="004F0139" w:rsidRDefault="00351C45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578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8 классе</w:t>
            </w:r>
          </w:p>
        </w:tc>
        <w:tc>
          <w:tcPr>
            <w:tcW w:w="567" w:type="dxa"/>
          </w:tcPr>
          <w:p w:rsidR="00351C45" w:rsidRPr="004F0139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51C45" w:rsidRPr="00351C45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719" w:type="dxa"/>
            <w:gridSpan w:val="2"/>
          </w:tcPr>
          <w:p w:rsidR="00351C45" w:rsidRPr="001A0182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5" w:rsidRPr="001A0182" w:rsidTr="00F442F9">
        <w:trPr>
          <w:gridAfter w:val="1"/>
          <w:wAfter w:w="236" w:type="dxa"/>
        </w:trPr>
        <w:tc>
          <w:tcPr>
            <w:tcW w:w="503" w:type="dxa"/>
          </w:tcPr>
          <w:p w:rsidR="00351C45" w:rsidRDefault="00351C45" w:rsidP="001966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578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8 классе</w:t>
            </w:r>
          </w:p>
        </w:tc>
        <w:tc>
          <w:tcPr>
            <w:tcW w:w="567" w:type="dxa"/>
          </w:tcPr>
          <w:p w:rsidR="00351C45" w:rsidRPr="004F0139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</w:tcPr>
          <w:p w:rsidR="00351C45" w:rsidRPr="004F0139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51C45" w:rsidRPr="00351C45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719" w:type="dxa"/>
            <w:gridSpan w:val="2"/>
          </w:tcPr>
          <w:p w:rsidR="00351C45" w:rsidRPr="001A0182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2059" w:rsidRDefault="00602059" w:rsidP="000E4F12">
      <w:pPr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A154B" w:rsidRPr="006A154B" w:rsidRDefault="006A154B" w:rsidP="006A154B">
      <w:pPr>
        <w:jc w:val="center"/>
        <w:rPr>
          <w:rFonts w:ascii="Times New Roman" w:eastAsia="Times New Roman" w:hAnsi="Times New Roman" w:cs="Times New Roman"/>
          <w:b/>
        </w:rPr>
      </w:pPr>
      <w:r w:rsidRPr="006A154B">
        <w:rPr>
          <w:rFonts w:ascii="Times New Roman" w:eastAsia="Times New Roman" w:hAnsi="Times New Roman" w:cs="Times New Roman"/>
          <w:b/>
        </w:rPr>
        <w:t>Итоговый тест по биологии за курс 8 класса</w:t>
      </w:r>
    </w:p>
    <w:p w:rsidR="006A154B" w:rsidRPr="006A154B" w:rsidRDefault="006A154B" w:rsidP="006A154B">
      <w:pPr>
        <w:jc w:val="center"/>
        <w:rPr>
          <w:rFonts w:ascii="Times New Roman" w:eastAsia="Times New Roman" w:hAnsi="Times New Roman" w:cs="Times New Roman"/>
          <w:b/>
        </w:rPr>
      </w:pPr>
      <w:r w:rsidRPr="006A154B">
        <w:rPr>
          <w:rFonts w:ascii="Times New Roman" w:eastAsia="Times New Roman" w:hAnsi="Times New Roman" w:cs="Times New Roman"/>
          <w:b/>
        </w:rPr>
        <w:t>ВАРИАНТ 1.</w:t>
      </w:r>
    </w:p>
    <w:p w:rsidR="006A154B" w:rsidRPr="006A154B" w:rsidRDefault="006A154B" w:rsidP="006A154B">
      <w:pPr>
        <w:shd w:val="clear" w:color="auto" w:fill="FFFFFF"/>
        <w:ind w:right="94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>1.</w:t>
      </w:r>
      <w:r w:rsidRPr="006A154B">
        <w:rPr>
          <w:rFonts w:ascii="Times New Roman" w:eastAsia="Times New Roman" w:hAnsi="Times New Roman" w:cs="Times New Roman"/>
        </w:rPr>
        <w:t xml:space="preserve"> Что происходит под действием ферментов? </w:t>
      </w:r>
    </w:p>
    <w:p w:rsidR="006A154B" w:rsidRPr="006A154B" w:rsidRDefault="006A154B" w:rsidP="006A154B">
      <w:pPr>
        <w:pStyle w:val="a4"/>
        <w:numPr>
          <w:ilvl w:val="0"/>
          <w:numId w:val="10"/>
        </w:numPr>
        <w:shd w:val="clear" w:color="auto" w:fill="FFFFFF"/>
        <w:tabs>
          <w:tab w:val="left" w:pos="274"/>
          <w:tab w:val="left" w:pos="567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 xml:space="preserve">разрушение клеток 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3.  деление клеток</w:t>
      </w:r>
    </w:p>
    <w:p w:rsidR="006A154B" w:rsidRPr="006A154B" w:rsidRDefault="006A154B" w:rsidP="006A154B">
      <w:pPr>
        <w:pStyle w:val="a4"/>
        <w:numPr>
          <w:ilvl w:val="0"/>
          <w:numId w:val="10"/>
        </w:numPr>
        <w:shd w:val="clear" w:color="auto" w:fill="FFFFFF"/>
        <w:tabs>
          <w:tab w:val="left" w:pos="264"/>
          <w:tab w:val="left" w:pos="567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синтез и распад веще</w:t>
      </w:r>
      <w:proofErr w:type="gramStart"/>
      <w:r w:rsidRPr="006A154B">
        <w:rPr>
          <w:rFonts w:ascii="Times New Roman" w:hAnsi="Times New Roman"/>
        </w:rPr>
        <w:t>ств в кл</w:t>
      </w:r>
      <w:proofErr w:type="gramEnd"/>
      <w:r w:rsidRPr="006A154B">
        <w:rPr>
          <w:rFonts w:ascii="Times New Roman" w:hAnsi="Times New Roman"/>
        </w:rPr>
        <w:t>етке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4.  сокращение клеток</w:t>
      </w:r>
    </w:p>
    <w:p w:rsidR="006A154B" w:rsidRPr="006A154B" w:rsidRDefault="006A154B" w:rsidP="006A154B">
      <w:pPr>
        <w:shd w:val="clear" w:color="auto" w:fill="FFFFFF"/>
        <w:ind w:left="20"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2.  </w:t>
      </w:r>
      <w:r w:rsidRPr="006A154B">
        <w:rPr>
          <w:rFonts w:ascii="Times New Roman" w:eastAsia="Times New Roman" w:hAnsi="Times New Roman" w:cs="Times New Roman"/>
        </w:rPr>
        <w:t>При недостаточном образовании гормона тироксина у взрослых развивается</w:t>
      </w:r>
    </w:p>
    <w:p w:rsidR="006A154B" w:rsidRPr="006A154B" w:rsidRDefault="006A154B" w:rsidP="006A154B">
      <w:pPr>
        <w:shd w:val="clear" w:color="auto" w:fill="FFFFFF"/>
        <w:tabs>
          <w:tab w:val="left" w:pos="709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базедова болезнь</w:t>
      </w:r>
      <w:r w:rsidRPr="006A154B">
        <w:rPr>
          <w:rFonts w:ascii="Times New Roman" w:eastAsia="Times New Roman" w:hAnsi="Times New Roman" w:cs="Times New Roman"/>
        </w:rPr>
        <w:tab/>
        <w:t xml:space="preserve">2.  </w:t>
      </w:r>
      <w:proofErr w:type="gramStart"/>
      <w:r w:rsidRPr="006A154B">
        <w:rPr>
          <w:rFonts w:ascii="Times New Roman" w:eastAsia="Times New Roman" w:hAnsi="Times New Roman" w:cs="Times New Roman"/>
        </w:rPr>
        <w:t>кретинизм</w:t>
      </w:r>
      <w:proofErr w:type="gramEnd"/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микседема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карликовость</w:t>
      </w:r>
    </w:p>
    <w:p w:rsidR="006A154B" w:rsidRPr="006A154B" w:rsidRDefault="006A154B" w:rsidP="006A154B">
      <w:pPr>
        <w:shd w:val="clear" w:color="auto" w:fill="FFFFFF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3.  </w:t>
      </w:r>
      <w:r w:rsidRPr="006A154B">
        <w:rPr>
          <w:rFonts w:ascii="Times New Roman" w:eastAsia="Times New Roman" w:hAnsi="Times New Roman" w:cs="Times New Roman"/>
        </w:rPr>
        <w:t>Сколько в среднем весит сердце взрослого человека?</w:t>
      </w:r>
    </w:p>
    <w:p w:rsidR="006A154B" w:rsidRPr="006A154B" w:rsidRDefault="006A154B" w:rsidP="006A154B">
      <w:pPr>
        <w:shd w:val="clear" w:color="auto" w:fill="FFFFFF"/>
        <w:tabs>
          <w:tab w:val="left" w:pos="567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150 г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300 г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500 г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1кг</w:t>
      </w:r>
    </w:p>
    <w:p w:rsidR="006A154B" w:rsidRPr="006A154B" w:rsidRDefault="006A154B" w:rsidP="006A154B">
      <w:pPr>
        <w:shd w:val="clear" w:color="auto" w:fill="FFFFFF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4.  </w:t>
      </w:r>
      <w:r w:rsidRPr="006A154B">
        <w:rPr>
          <w:rFonts w:ascii="Times New Roman" w:eastAsia="Times New Roman" w:hAnsi="Times New Roman" w:cs="Times New Roman"/>
        </w:rPr>
        <w:t>Малый круг кровообращения начинается:</w:t>
      </w:r>
    </w:p>
    <w:p w:rsidR="006A154B" w:rsidRPr="006A154B" w:rsidRDefault="006A154B" w:rsidP="006A154B">
      <w:pPr>
        <w:shd w:val="clear" w:color="auto" w:fill="FFFFFF"/>
        <w:tabs>
          <w:tab w:val="left" w:pos="284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от левого желудочка</w:t>
      </w:r>
      <w:r w:rsidRPr="006A154B">
        <w:rPr>
          <w:rFonts w:ascii="Times New Roman" w:eastAsia="Times New Roman" w:hAnsi="Times New Roman" w:cs="Times New Roman"/>
        </w:rPr>
        <w:tab/>
        <w:t>2.  от правого желудочка</w:t>
      </w:r>
      <w:r w:rsidRPr="006A154B">
        <w:rPr>
          <w:rFonts w:ascii="Times New Roman" w:eastAsia="Times New Roman" w:hAnsi="Times New Roman" w:cs="Times New Roman"/>
        </w:rPr>
        <w:tab/>
        <w:t>3.  от аорты</w:t>
      </w:r>
      <w:r w:rsidRPr="006A154B">
        <w:rPr>
          <w:rFonts w:ascii="Times New Roman" w:eastAsia="Times New Roman" w:hAnsi="Times New Roman" w:cs="Times New Roman"/>
        </w:rPr>
        <w:tab/>
        <w:t>4.  от правого предсердия</w:t>
      </w:r>
    </w:p>
    <w:p w:rsidR="006A154B" w:rsidRPr="006A154B" w:rsidRDefault="006A154B" w:rsidP="006A154B">
      <w:pPr>
        <w:shd w:val="clear" w:color="auto" w:fill="FFFFFF"/>
        <w:ind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5.  </w:t>
      </w:r>
      <w:r w:rsidRPr="006A154B">
        <w:rPr>
          <w:rFonts w:ascii="Times New Roman" w:eastAsia="Times New Roman" w:hAnsi="Times New Roman" w:cs="Times New Roman"/>
        </w:rPr>
        <w:t>Как называются мелкие кровяные пластинки, участ</w:t>
      </w:r>
      <w:r w:rsidRPr="006A154B">
        <w:rPr>
          <w:rFonts w:ascii="Times New Roman" w:eastAsia="Times New Roman" w:hAnsi="Times New Roman" w:cs="Times New Roman"/>
        </w:rPr>
        <w:softHyphen/>
        <w:t>вующие в процессе свертывания крови?</w:t>
      </w:r>
    </w:p>
    <w:p w:rsidR="006A154B" w:rsidRPr="006A154B" w:rsidRDefault="006A154B" w:rsidP="006A154B">
      <w:pPr>
        <w:shd w:val="clear" w:color="auto" w:fill="FFFFFF"/>
        <w:tabs>
          <w:tab w:val="left" w:pos="284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лейкоциты</w:t>
      </w:r>
      <w:r w:rsidRPr="006A154B">
        <w:rPr>
          <w:rFonts w:ascii="Times New Roman" w:eastAsia="Times New Roman" w:hAnsi="Times New Roman" w:cs="Times New Roman"/>
        </w:rPr>
        <w:tab/>
        <w:t>2.  лимфоциты</w:t>
      </w:r>
      <w:r w:rsidRPr="006A154B">
        <w:rPr>
          <w:rFonts w:ascii="Times New Roman" w:eastAsia="Times New Roman" w:hAnsi="Times New Roman" w:cs="Times New Roman"/>
        </w:rPr>
        <w:tab/>
        <w:t>3.  тромбоциты</w:t>
      </w:r>
      <w:r w:rsidRPr="006A154B">
        <w:rPr>
          <w:rFonts w:ascii="Times New Roman" w:eastAsia="Times New Roman" w:hAnsi="Times New Roman" w:cs="Times New Roman"/>
        </w:rPr>
        <w:tab/>
        <w:t>4.  ферменты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20" w:right="4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6.  </w:t>
      </w:r>
      <w:r w:rsidRPr="006A154B">
        <w:rPr>
          <w:rFonts w:ascii="Times New Roman" w:eastAsia="Times New Roman" w:hAnsi="Times New Roman" w:cs="Times New Roman"/>
        </w:rPr>
        <w:t>Как называется чрезмерное повышение артериального давления?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гипертония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гипотония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аллергия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аритмия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7.  </w:t>
      </w:r>
      <w:r w:rsidRPr="006A154B">
        <w:rPr>
          <w:rFonts w:ascii="Times New Roman" w:eastAsia="Times New Roman" w:hAnsi="Times New Roman" w:cs="Times New Roman"/>
        </w:rPr>
        <w:t>Из чего состоит средний слой стенки артерий, вен, желудка и кишечника?</w:t>
      </w:r>
    </w:p>
    <w:p w:rsidR="006A154B" w:rsidRPr="006A154B" w:rsidRDefault="006A154B" w:rsidP="006A154B">
      <w:pPr>
        <w:pStyle w:val="a4"/>
        <w:numPr>
          <w:ilvl w:val="0"/>
          <w:numId w:val="13"/>
        </w:numPr>
        <w:shd w:val="clear" w:color="auto" w:fill="FFFFFF"/>
        <w:tabs>
          <w:tab w:val="left" w:pos="274"/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 xml:space="preserve">из гладких мышц 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3.  из эпителиальной ткани</w:t>
      </w:r>
    </w:p>
    <w:p w:rsidR="006A154B" w:rsidRPr="006A154B" w:rsidRDefault="006A154B" w:rsidP="006A154B">
      <w:pPr>
        <w:pStyle w:val="a4"/>
        <w:numPr>
          <w:ilvl w:val="0"/>
          <w:numId w:val="13"/>
        </w:numPr>
        <w:shd w:val="clear" w:color="auto" w:fill="FFFFFF"/>
        <w:tabs>
          <w:tab w:val="left" w:pos="264"/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из скелетных мышц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4.  из соединительной ткани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8.  </w:t>
      </w:r>
      <w:r w:rsidRPr="006A154B">
        <w:rPr>
          <w:rFonts w:ascii="Times New Roman" w:eastAsia="Times New Roman" w:hAnsi="Times New Roman" w:cs="Times New Roman"/>
        </w:rPr>
        <w:t>Какие органы относятся к центральной нервной системе: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1.  нервы, нервные узлы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спинной мозг, головной мозг, нервные узлы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lastRenderedPageBreak/>
        <w:t>2.  спинной мозг, головной мозг                       4.  головной мозг, нервы, нервные узлы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40" w:right="20" w:hanging="54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  <w:bCs/>
        </w:rPr>
        <w:t xml:space="preserve">9.  </w:t>
      </w:r>
      <w:r w:rsidRPr="006A154B">
        <w:rPr>
          <w:rFonts w:ascii="Times New Roman" w:eastAsia="Times New Roman" w:hAnsi="Times New Roman" w:cs="Times New Roman"/>
          <w:bCs/>
        </w:rPr>
        <w:t>Понятие «анализатор» включает следующие составляющие</w:t>
      </w:r>
    </w:p>
    <w:p w:rsidR="006A154B" w:rsidRPr="006A154B" w:rsidRDefault="006A154B" w:rsidP="006A154B">
      <w:pPr>
        <w:pStyle w:val="a4"/>
        <w:numPr>
          <w:ilvl w:val="0"/>
          <w:numId w:val="14"/>
        </w:numPr>
        <w:shd w:val="clear" w:color="auto" w:fill="FFFFFF"/>
        <w:tabs>
          <w:tab w:val="left" w:pos="284"/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  <w:bCs/>
        </w:rPr>
      </w:pPr>
      <w:r w:rsidRPr="006A154B">
        <w:rPr>
          <w:rFonts w:ascii="Times New Roman" w:hAnsi="Times New Roman"/>
          <w:bCs/>
        </w:rPr>
        <w:t xml:space="preserve">рецептор, воспринимающий сигнал </w:t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  <w:t>3.  проводящие пути</w:t>
      </w:r>
    </w:p>
    <w:p w:rsidR="006A154B" w:rsidRPr="006A154B" w:rsidRDefault="006A154B" w:rsidP="006A154B">
      <w:pPr>
        <w:pStyle w:val="a4"/>
        <w:numPr>
          <w:ilvl w:val="0"/>
          <w:numId w:val="14"/>
        </w:numPr>
        <w:shd w:val="clear" w:color="auto" w:fill="FFFFFF"/>
        <w:tabs>
          <w:tab w:val="left" w:pos="284"/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  <w:bCs/>
        </w:rPr>
      </w:pPr>
      <w:r w:rsidRPr="006A154B">
        <w:rPr>
          <w:rFonts w:ascii="Times New Roman" w:hAnsi="Times New Roman"/>
          <w:bCs/>
        </w:rPr>
        <w:t>зона коры, где проводится анализ раздражений</w:t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  <w:t>4.  все указанные компоненты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10.  </w:t>
      </w:r>
      <w:r w:rsidRPr="006A154B">
        <w:rPr>
          <w:rFonts w:ascii="Times New Roman" w:eastAsia="Times New Roman" w:hAnsi="Times New Roman" w:cs="Times New Roman"/>
        </w:rPr>
        <w:t>Как называют память, действующую лишь тот срок, который необходим для совершения того или иного дей</w:t>
      </w:r>
      <w:r w:rsidRPr="006A154B">
        <w:rPr>
          <w:rFonts w:ascii="Times New Roman" w:eastAsia="Times New Roman" w:hAnsi="Times New Roman" w:cs="Times New Roman"/>
        </w:rPr>
        <w:softHyphen/>
        <w:t>ствия?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долговременной</w:t>
      </w:r>
      <w:r w:rsidRPr="006A154B">
        <w:rPr>
          <w:rFonts w:ascii="Times New Roman" w:eastAsia="Times New Roman" w:hAnsi="Times New Roman" w:cs="Times New Roman"/>
        </w:rPr>
        <w:tab/>
        <w:t>2.  тренированной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нетренированной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оперативной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11.  </w:t>
      </w:r>
      <w:r w:rsidRPr="006A154B">
        <w:rPr>
          <w:rFonts w:ascii="Times New Roman" w:eastAsia="Times New Roman" w:hAnsi="Times New Roman" w:cs="Times New Roman"/>
        </w:rPr>
        <w:t xml:space="preserve">Наименьшая скорость движения крови </w:t>
      </w:r>
      <w:proofErr w:type="gramStart"/>
      <w:r w:rsidRPr="006A154B">
        <w:rPr>
          <w:rFonts w:ascii="Times New Roman" w:eastAsia="Times New Roman" w:hAnsi="Times New Roman" w:cs="Times New Roman"/>
        </w:rPr>
        <w:t>в</w:t>
      </w:r>
      <w:proofErr w:type="gramEnd"/>
    </w:p>
    <w:p w:rsidR="006A154B" w:rsidRPr="006A154B" w:rsidRDefault="006A154B" w:rsidP="006A154B">
      <w:pPr>
        <w:numPr>
          <w:ilvl w:val="0"/>
          <w:numId w:val="18"/>
        </w:numPr>
        <w:shd w:val="clear" w:color="auto" w:fill="FFFFFF"/>
        <w:tabs>
          <w:tab w:val="left" w:pos="276"/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proofErr w:type="gramStart"/>
      <w:r w:rsidRPr="006A154B">
        <w:rPr>
          <w:rFonts w:ascii="Times New Roman" w:eastAsia="Times New Roman" w:hAnsi="Times New Roman" w:cs="Times New Roman"/>
        </w:rPr>
        <w:t>артериях</w:t>
      </w:r>
      <w:proofErr w:type="gramEnd"/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аорте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капиллярах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венах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80" w:hanging="58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12.  </w:t>
      </w:r>
      <w:r w:rsidRPr="006A154B">
        <w:rPr>
          <w:rFonts w:ascii="Times New Roman" w:eastAsia="Times New Roman" w:hAnsi="Times New Roman" w:cs="Times New Roman"/>
        </w:rPr>
        <w:t>Парным органом мочевыделительной системы является</w:t>
      </w:r>
    </w:p>
    <w:p w:rsidR="006A154B" w:rsidRPr="006A154B" w:rsidRDefault="006A154B" w:rsidP="006A154B">
      <w:pPr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2268"/>
          <w:tab w:val="left" w:pos="3906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мочеточник</w:t>
      </w:r>
      <w:r w:rsidRPr="006A154B">
        <w:rPr>
          <w:rFonts w:ascii="Times New Roman" w:eastAsia="Times New Roman" w:hAnsi="Times New Roman" w:cs="Times New Roman"/>
        </w:rPr>
        <w:tab/>
        <w:t>3.  мочеиспускательный канал</w:t>
      </w:r>
    </w:p>
    <w:p w:rsidR="006A154B" w:rsidRPr="006A154B" w:rsidRDefault="006A154B" w:rsidP="006A154B">
      <w:pPr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2268"/>
          <w:tab w:val="left" w:pos="3911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мочевой пузырь</w:t>
      </w:r>
      <w:r w:rsidRPr="006A154B">
        <w:rPr>
          <w:rFonts w:ascii="Times New Roman" w:eastAsia="Times New Roman" w:hAnsi="Times New Roman" w:cs="Times New Roman"/>
        </w:rPr>
        <w:tab/>
        <w:t>4.  почка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13.  </w:t>
      </w:r>
      <w:r w:rsidRPr="006A154B">
        <w:rPr>
          <w:rFonts w:ascii="Times New Roman" w:eastAsia="Times New Roman" w:hAnsi="Times New Roman" w:cs="Times New Roman"/>
        </w:rPr>
        <w:t>Как называется оболочка, которой покрыты легкие?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легочная плевра</w:t>
      </w:r>
      <w:r w:rsidRPr="006A154B">
        <w:rPr>
          <w:rFonts w:ascii="Times New Roman" w:eastAsia="Times New Roman" w:hAnsi="Times New Roman" w:cs="Times New Roman"/>
        </w:rPr>
        <w:tab/>
        <w:t xml:space="preserve">        2.  эпителий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альвеола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мембрана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-28"/>
        <w:rPr>
          <w:rFonts w:ascii="Times New Roman" w:eastAsia="Times New Roman" w:hAnsi="Times New Roman" w:cs="Times New Roman"/>
          <w:color w:val="000000"/>
          <w:spacing w:val="-1"/>
          <w:w w:val="101"/>
        </w:rPr>
      </w:pPr>
      <w:r w:rsidRPr="006A154B">
        <w:rPr>
          <w:rFonts w:ascii="Times New Roman" w:eastAsia="Times New Roman" w:hAnsi="Times New Roman" w:cs="Times New Roman"/>
          <w:b/>
          <w:color w:val="000000"/>
          <w:spacing w:val="-1"/>
          <w:w w:val="101"/>
        </w:rPr>
        <w:t xml:space="preserve">14.  </w:t>
      </w:r>
      <w:r w:rsidRPr="006A154B">
        <w:rPr>
          <w:rFonts w:ascii="Times New Roman" w:eastAsia="Times New Roman" w:hAnsi="Times New Roman" w:cs="Times New Roman"/>
          <w:color w:val="000000"/>
          <w:spacing w:val="-1"/>
          <w:w w:val="101"/>
        </w:rPr>
        <w:t xml:space="preserve">К железам внешней секреции относят: 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284" w:right="-28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>1.  печень</w:t>
      </w: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ab/>
      </w: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ab/>
        <w:t xml:space="preserve">2.  </w:t>
      </w:r>
      <w:r w:rsidRPr="006A154B">
        <w:rPr>
          <w:rFonts w:ascii="Times New Roman" w:eastAsia="Times New Roman" w:hAnsi="Times New Roman" w:cs="Times New Roman"/>
          <w:color w:val="000000"/>
          <w:spacing w:val="-3"/>
          <w:w w:val="102"/>
        </w:rPr>
        <w:t>половые железы</w:t>
      </w:r>
      <w:r w:rsidRPr="006A154B">
        <w:rPr>
          <w:rFonts w:ascii="Times New Roman" w:eastAsia="Times New Roman" w:hAnsi="Times New Roman" w:cs="Times New Roman"/>
          <w:color w:val="000000"/>
          <w:spacing w:val="-3"/>
          <w:w w:val="102"/>
        </w:rPr>
        <w:tab/>
      </w:r>
      <w:r w:rsidRPr="006A154B">
        <w:rPr>
          <w:rFonts w:ascii="Times New Roman" w:eastAsia="Times New Roman" w:hAnsi="Times New Roman" w:cs="Times New Roman"/>
          <w:color w:val="000000"/>
          <w:spacing w:val="-3"/>
          <w:w w:val="102"/>
        </w:rPr>
        <w:tab/>
        <w:t xml:space="preserve">3.  </w:t>
      </w: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>гипофиз</w:t>
      </w: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ab/>
      </w:r>
      <w:r w:rsidRPr="006A154B">
        <w:rPr>
          <w:rFonts w:ascii="Times New Roman" w:eastAsia="Times New Roman" w:hAnsi="Times New Roman" w:cs="Times New Roman"/>
          <w:color w:val="000000"/>
          <w:spacing w:val="-2"/>
          <w:w w:val="102"/>
        </w:rPr>
        <w:tab/>
        <w:t>4.  надпочечники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80" w:hanging="58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15.  </w:t>
      </w:r>
      <w:r w:rsidRPr="006A154B">
        <w:rPr>
          <w:rFonts w:ascii="Times New Roman" w:eastAsia="Times New Roman" w:hAnsi="Times New Roman" w:cs="Times New Roman"/>
        </w:rPr>
        <w:t>Дыхательные пути - это</w:t>
      </w:r>
    </w:p>
    <w:p w:rsidR="006A154B" w:rsidRPr="006A154B" w:rsidRDefault="006A154B" w:rsidP="006A154B">
      <w:pPr>
        <w:numPr>
          <w:ilvl w:val="0"/>
          <w:numId w:val="21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носовая полость, гортань, трахея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только бронхи</w:t>
      </w:r>
    </w:p>
    <w:p w:rsidR="006A154B" w:rsidRPr="006A154B" w:rsidRDefault="006A154B" w:rsidP="006A154B">
      <w:pPr>
        <w:numPr>
          <w:ilvl w:val="0"/>
          <w:numId w:val="21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носовая полость, гортань, трахея, бронхи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трахея и бронхи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16.  </w:t>
      </w:r>
      <w:r w:rsidRPr="006A154B">
        <w:rPr>
          <w:rFonts w:ascii="Times New Roman" w:eastAsia="Times New Roman" w:hAnsi="Times New Roman" w:cs="Times New Roman"/>
        </w:rPr>
        <w:t>В органах пищеварения не расщепляются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углеводы</w:t>
      </w:r>
      <w:r w:rsidRPr="006A154B">
        <w:rPr>
          <w:rFonts w:ascii="Times New Roman" w:eastAsia="Times New Roman" w:hAnsi="Times New Roman" w:cs="Times New Roman"/>
        </w:rPr>
        <w:tab/>
        <w:t>2.  води и минеральные соли</w:t>
      </w:r>
      <w:r w:rsidRPr="006A154B">
        <w:rPr>
          <w:rFonts w:ascii="Times New Roman" w:eastAsia="Times New Roman" w:hAnsi="Times New Roman" w:cs="Times New Roman"/>
        </w:rPr>
        <w:tab/>
        <w:t>3.  жиры</w:t>
      </w:r>
      <w:r w:rsidRPr="006A154B">
        <w:rPr>
          <w:rFonts w:ascii="Times New Roman" w:eastAsia="Times New Roman" w:hAnsi="Times New Roman" w:cs="Times New Roman"/>
        </w:rPr>
        <w:tab/>
        <w:t>4.  белки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17.  </w:t>
      </w:r>
      <w:r w:rsidRPr="006A154B">
        <w:rPr>
          <w:rFonts w:ascii="Times New Roman" w:eastAsia="Times New Roman" w:hAnsi="Times New Roman" w:cs="Times New Roman"/>
        </w:rPr>
        <w:t xml:space="preserve">Пластический обмен это – </w:t>
      </w:r>
    </w:p>
    <w:p w:rsidR="006A154B" w:rsidRPr="006A154B" w:rsidRDefault="006A154B" w:rsidP="006A154B">
      <w:pPr>
        <w:numPr>
          <w:ilvl w:val="0"/>
          <w:numId w:val="22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синтез органических веществ из неорганических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синтез минеральных веществ</w:t>
      </w:r>
    </w:p>
    <w:p w:rsidR="006A154B" w:rsidRPr="006A154B" w:rsidRDefault="006A154B" w:rsidP="006A154B">
      <w:pPr>
        <w:numPr>
          <w:ilvl w:val="0"/>
          <w:numId w:val="22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окисление органических веществ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окисление минеральных веществ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18.  </w:t>
      </w:r>
      <w:r w:rsidRPr="006A154B">
        <w:rPr>
          <w:rFonts w:ascii="Times New Roman" w:eastAsia="Times New Roman" w:hAnsi="Times New Roman" w:cs="Times New Roman"/>
        </w:rPr>
        <w:t>При недостатке витамина В</w:t>
      </w:r>
      <w:proofErr w:type="gramStart"/>
      <w:r w:rsidRPr="006A154B">
        <w:rPr>
          <w:rFonts w:ascii="Times New Roman" w:eastAsia="Times New Roman" w:hAnsi="Times New Roman" w:cs="Times New Roman"/>
        </w:rPr>
        <w:t>1</w:t>
      </w:r>
      <w:proofErr w:type="gramEnd"/>
      <w:r w:rsidRPr="006A154B">
        <w:rPr>
          <w:rFonts w:ascii="Times New Roman" w:eastAsia="Times New Roman" w:hAnsi="Times New Roman" w:cs="Times New Roman"/>
        </w:rPr>
        <w:t xml:space="preserve"> развивается</w:t>
      </w:r>
    </w:p>
    <w:p w:rsidR="006A154B" w:rsidRPr="006A154B" w:rsidRDefault="006A154B" w:rsidP="006A154B">
      <w:pPr>
        <w:numPr>
          <w:ilvl w:val="0"/>
          <w:numId w:val="24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lastRenderedPageBreak/>
        <w:t xml:space="preserve">цинга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рахит</w:t>
      </w:r>
    </w:p>
    <w:p w:rsidR="006A154B" w:rsidRPr="006A154B" w:rsidRDefault="006A154B" w:rsidP="006A154B">
      <w:pPr>
        <w:numPr>
          <w:ilvl w:val="0"/>
          <w:numId w:val="24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расстройство деятельности нервной системы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 «куриная слепота»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19.  </w:t>
      </w:r>
      <w:r w:rsidRPr="006A154B">
        <w:rPr>
          <w:rFonts w:ascii="Times New Roman" w:eastAsia="Times New Roman" w:hAnsi="Times New Roman" w:cs="Times New Roman"/>
        </w:rPr>
        <w:t>В ротовую полость открываются протоки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печени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поджелудочной железы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надпочечников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слюнных желез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20.  </w:t>
      </w:r>
      <w:r w:rsidRPr="006A154B">
        <w:rPr>
          <w:rFonts w:ascii="Times New Roman" w:eastAsia="Times New Roman" w:hAnsi="Times New Roman" w:cs="Times New Roman"/>
        </w:rPr>
        <w:t>К инфекционным болезням, передающимся через воздух, относится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инфаркт миокарда</w:t>
      </w:r>
      <w:r w:rsidRPr="006A154B">
        <w:rPr>
          <w:rFonts w:ascii="Times New Roman" w:eastAsia="Times New Roman" w:hAnsi="Times New Roman" w:cs="Times New Roman"/>
        </w:rPr>
        <w:tab/>
        <w:t xml:space="preserve">     2.  СПИД</w:t>
      </w:r>
      <w:r w:rsidRPr="006A154B">
        <w:rPr>
          <w:rFonts w:ascii="Times New Roman" w:eastAsia="Times New Roman" w:hAnsi="Times New Roman" w:cs="Times New Roman"/>
        </w:rPr>
        <w:tab/>
        <w:t xml:space="preserve">          3.  малокровие</w:t>
      </w:r>
      <w:r w:rsidRPr="006A154B">
        <w:rPr>
          <w:rFonts w:ascii="Times New Roman" w:eastAsia="Times New Roman" w:hAnsi="Times New Roman" w:cs="Times New Roman"/>
        </w:rPr>
        <w:tab/>
        <w:t xml:space="preserve">            4.  туберкулез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21.  </w:t>
      </w:r>
      <w:r w:rsidRPr="006A154B">
        <w:rPr>
          <w:rFonts w:ascii="Times New Roman" w:eastAsia="Times New Roman" w:hAnsi="Times New Roman" w:cs="Times New Roman"/>
        </w:rPr>
        <w:t>Какой орган выделительной системы главный?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кожа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сердце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почки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кишечник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22.  </w:t>
      </w:r>
      <w:r w:rsidRPr="006A154B">
        <w:rPr>
          <w:rFonts w:ascii="Times New Roman" w:eastAsia="Times New Roman" w:hAnsi="Times New Roman" w:cs="Times New Roman"/>
        </w:rPr>
        <w:t xml:space="preserve">В </w:t>
      </w:r>
      <w:proofErr w:type="gramStart"/>
      <w:r w:rsidRPr="006A154B">
        <w:rPr>
          <w:rFonts w:ascii="Times New Roman" w:eastAsia="Times New Roman" w:hAnsi="Times New Roman" w:cs="Times New Roman"/>
        </w:rPr>
        <w:t>состав</w:t>
      </w:r>
      <w:proofErr w:type="gramEnd"/>
      <w:r w:rsidRPr="006A154B">
        <w:rPr>
          <w:rFonts w:ascii="Times New Roman" w:eastAsia="Times New Roman" w:hAnsi="Times New Roman" w:cs="Times New Roman"/>
        </w:rPr>
        <w:t xml:space="preserve"> какой системы входит спинной мозг?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опорно-двигательной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пищеварительной</w:t>
      </w:r>
      <w:r w:rsidRPr="006A154B">
        <w:rPr>
          <w:rFonts w:ascii="Times New Roman" w:eastAsia="Times New Roman" w:hAnsi="Times New Roman" w:cs="Times New Roman"/>
        </w:rPr>
        <w:tab/>
        <w:t>3.  нервной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кровеносной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23.  </w:t>
      </w:r>
      <w:r w:rsidRPr="006A154B">
        <w:rPr>
          <w:rFonts w:ascii="Times New Roman" w:eastAsia="Times New Roman" w:hAnsi="Times New Roman" w:cs="Times New Roman"/>
        </w:rPr>
        <w:t>Как называется неподвижное соединение костей?</w:t>
      </w:r>
    </w:p>
    <w:p w:rsidR="006A154B" w:rsidRPr="006A154B" w:rsidRDefault="006A154B" w:rsidP="006A154B">
      <w:pPr>
        <w:shd w:val="clear" w:color="auto" w:fill="FFFFFF"/>
        <w:tabs>
          <w:tab w:val="left" w:pos="286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стык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сустав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шов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хрящ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80" w:right="60" w:hanging="56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24.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13233" w:type="dxa"/>
        <w:tblLook w:val="04A0"/>
      </w:tblPr>
      <w:tblGrid>
        <w:gridCol w:w="10314"/>
        <w:gridCol w:w="2919"/>
      </w:tblGrid>
      <w:tr w:rsidR="006A154B" w:rsidRPr="006A154B" w:rsidTr="009E5A08">
        <w:tc>
          <w:tcPr>
            <w:tcW w:w="10314" w:type="dxa"/>
          </w:tcPr>
          <w:p w:rsidR="006A154B" w:rsidRPr="006A154B" w:rsidRDefault="006A154B" w:rsidP="009E5A08">
            <w:pPr>
              <w:shd w:val="clear" w:color="auto" w:fill="FFFFFF"/>
              <w:tabs>
                <w:tab w:val="left" w:pos="317"/>
                <w:tab w:val="left" w:pos="660"/>
                <w:tab w:val="left" w:pos="2268"/>
              </w:tabs>
              <w:ind w:left="52" w:hanging="18"/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ХАРАКТЕРИСТИКА                                                                                           СПОСОБ РЕГУЛЯЦИИ</w:t>
            </w:r>
          </w:p>
          <w:p w:rsidR="006A154B" w:rsidRPr="006A154B" w:rsidRDefault="006A154B" w:rsidP="009E5A08">
            <w:pPr>
              <w:pStyle w:val="a4"/>
              <w:shd w:val="clear" w:color="auto" w:fill="FFFFFF"/>
              <w:tabs>
                <w:tab w:val="left" w:pos="175"/>
                <w:tab w:val="left" w:pos="459"/>
                <w:tab w:val="left" w:pos="993"/>
                <w:tab w:val="left" w:pos="2268"/>
              </w:tabs>
              <w:ind w:left="0"/>
              <w:rPr>
                <w:rFonts w:ascii="Times New Roman" w:hAnsi="Times New Roman"/>
              </w:rPr>
            </w:pPr>
            <w:r w:rsidRPr="006A154B">
              <w:rPr>
                <w:rFonts w:ascii="Times New Roman" w:hAnsi="Times New Roman"/>
              </w:rPr>
              <w:t>1. скорость проведения информации сравнительно невысо</w:t>
            </w:r>
            <w:r w:rsidRPr="006A154B">
              <w:rPr>
                <w:rFonts w:ascii="Times New Roman" w:hAnsi="Times New Roman"/>
              </w:rPr>
              <w:softHyphen/>
              <w:t>кая                       А. гуморальная</w:t>
            </w:r>
          </w:p>
          <w:p w:rsidR="006A154B" w:rsidRPr="006A154B" w:rsidRDefault="006A154B" w:rsidP="009E5A08">
            <w:pPr>
              <w:pStyle w:val="a4"/>
              <w:shd w:val="clear" w:color="auto" w:fill="FFFFFF"/>
              <w:tabs>
                <w:tab w:val="left" w:pos="175"/>
                <w:tab w:val="left" w:pos="459"/>
                <w:tab w:val="left" w:pos="993"/>
                <w:tab w:val="left" w:pos="2268"/>
              </w:tabs>
              <w:ind w:left="0"/>
              <w:rPr>
                <w:rFonts w:ascii="Times New Roman" w:hAnsi="Times New Roman"/>
              </w:rPr>
            </w:pPr>
            <w:r w:rsidRPr="006A154B">
              <w:rPr>
                <w:rFonts w:ascii="Times New Roman" w:hAnsi="Times New Roman"/>
              </w:rPr>
              <w:t>2. более древняя форма взаимодействия клеток и органов                              Б. нервная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878"/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3. эволюционно более поздний способ регуляции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108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4. осуществляется посредством химически активных ве</w:t>
            </w:r>
            <w:r w:rsidRPr="006A154B">
              <w:rPr>
                <w:rFonts w:ascii="Times New Roman" w:eastAsia="Times New Roman" w:hAnsi="Times New Roman" w:cs="Times New Roman"/>
              </w:rPr>
              <w:softHyphen/>
              <w:t xml:space="preserve">ществ, поступающих в кровь, лимфу и тканевую жидкость 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6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5. осуществляется посредством нервных импульсов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left="580" w:hanging="58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b/>
              </w:rPr>
              <w:t xml:space="preserve">25. </w:t>
            </w:r>
            <w:r w:rsidRPr="006A154B">
              <w:rPr>
                <w:rFonts w:ascii="Times New Roman" w:eastAsia="Times New Roman" w:hAnsi="Times New Roman" w:cs="Times New Roman"/>
              </w:rPr>
              <w:t>Установите соответствие: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 xml:space="preserve">СТРУКТУРЫ       </w:t>
            </w:r>
            <w:r w:rsidRPr="006A154B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</w:t>
            </w:r>
            <w:r w:rsidRPr="006A154B">
              <w:rPr>
                <w:rFonts w:ascii="Times New Roman" w:eastAsia="Times New Roman" w:hAnsi="Times New Roman" w:cs="Times New Roman"/>
                <w:i/>
              </w:rPr>
              <w:t>АНАЛИЗАТОРЫ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57"/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lastRenderedPageBreak/>
              <w:t xml:space="preserve">1. стекловидное тело </w:t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  <w:t xml:space="preserve">  А.  </w:t>
            </w:r>
            <w:proofErr w:type="gramStart"/>
            <w:r w:rsidRPr="006A154B">
              <w:rPr>
                <w:rFonts w:ascii="Times New Roman" w:eastAsia="Times New Roman" w:hAnsi="Times New Roman" w:cs="Times New Roman"/>
              </w:rPr>
              <w:t>зрительный</w:t>
            </w:r>
            <w:proofErr w:type="gramEnd"/>
          </w:p>
          <w:p w:rsidR="006A154B" w:rsidRPr="006A154B" w:rsidRDefault="006A154B" w:rsidP="009E5A08">
            <w:pPr>
              <w:shd w:val="clear" w:color="auto" w:fill="FFFFFF"/>
              <w:tabs>
                <w:tab w:val="left" w:pos="276"/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2. улитка </w:t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  <w:t xml:space="preserve">  Б.  </w:t>
            </w:r>
            <w:proofErr w:type="gramStart"/>
            <w:r w:rsidRPr="006A154B">
              <w:rPr>
                <w:rFonts w:ascii="Times New Roman" w:eastAsia="Times New Roman" w:hAnsi="Times New Roman" w:cs="Times New Roman"/>
              </w:rPr>
              <w:t>пространственный</w:t>
            </w:r>
            <w:proofErr w:type="gramEnd"/>
            <w:r w:rsidRPr="006A154B">
              <w:rPr>
                <w:rFonts w:ascii="Times New Roman" w:eastAsia="Times New Roman" w:hAnsi="Times New Roman" w:cs="Times New Roman"/>
              </w:rPr>
              <w:t xml:space="preserve"> (вестибулярный)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3. колбочки </w:t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</w:r>
            <w:r w:rsidRPr="006A154B">
              <w:rPr>
                <w:rFonts w:ascii="Times New Roman" w:eastAsia="Times New Roman" w:hAnsi="Times New Roman" w:cs="Times New Roman"/>
              </w:rPr>
              <w:tab/>
              <w:t xml:space="preserve">  В.  слуховой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307"/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4. палочки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5. наковальня 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2943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6. полукружные каналы</w:t>
            </w:r>
          </w:p>
        </w:tc>
        <w:tc>
          <w:tcPr>
            <w:tcW w:w="2919" w:type="dxa"/>
          </w:tcPr>
          <w:p w:rsidR="006A154B" w:rsidRPr="006A154B" w:rsidRDefault="006A154B" w:rsidP="009E5A08">
            <w:pPr>
              <w:pStyle w:val="a4"/>
              <w:shd w:val="clear" w:color="auto" w:fill="FFFFFF"/>
              <w:tabs>
                <w:tab w:val="left" w:pos="175"/>
                <w:tab w:val="left" w:pos="459"/>
                <w:tab w:val="left" w:pos="993"/>
                <w:tab w:val="left" w:pos="2268"/>
              </w:tabs>
              <w:ind w:left="0"/>
              <w:rPr>
                <w:rFonts w:ascii="Times New Roman" w:hAnsi="Times New Roman"/>
                <w:b/>
              </w:rPr>
            </w:pPr>
          </w:p>
        </w:tc>
      </w:tr>
    </w:tbl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  <w:b/>
        </w:rPr>
      </w:pPr>
      <w:r w:rsidRPr="006A154B">
        <w:rPr>
          <w:rFonts w:ascii="Times New Roman" w:eastAsia="Times New Roman" w:hAnsi="Times New Roman" w:cs="Times New Roman"/>
          <w:b/>
        </w:rPr>
        <w:lastRenderedPageBreak/>
        <w:t xml:space="preserve">26. 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6345"/>
        <w:gridCol w:w="4337"/>
      </w:tblGrid>
      <w:tr w:rsidR="006A154B" w:rsidRPr="006A154B" w:rsidTr="009E5A08">
        <w:tc>
          <w:tcPr>
            <w:tcW w:w="6345" w:type="dxa"/>
          </w:tcPr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СОСУДЫ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1. верхняя полая вена 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2. лёгочная вена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865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3. сонная артерия 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865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4. лёгочная артерия 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865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5. аорта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0"/>
                <w:tab w:val="left" w:pos="2268"/>
              </w:tabs>
              <w:ind w:right="-61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6. лучевая артерия</w:t>
            </w:r>
          </w:p>
        </w:tc>
        <w:tc>
          <w:tcPr>
            <w:tcW w:w="4337" w:type="dxa"/>
          </w:tcPr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ТИПЫ КРОВИ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329"/>
                <w:tab w:val="left" w:pos="2268"/>
              </w:tabs>
              <w:ind w:left="46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А. венозная кровь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329"/>
                <w:tab w:val="left" w:pos="2268"/>
              </w:tabs>
              <w:ind w:left="46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Б. артериальная кровь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27.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6345"/>
        <w:gridCol w:w="4337"/>
      </w:tblGrid>
      <w:tr w:rsidR="006A154B" w:rsidRPr="006A154B" w:rsidTr="009E5A08">
        <w:tc>
          <w:tcPr>
            <w:tcW w:w="6345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ПРИМЕРЫ РЕФЛЕКСОВ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глотание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слюноотделение на  запах пищи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моргание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слюноотделение на  вид пищи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вождение  автомобиля</w:t>
            </w:r>
          </w:p>
          <w:p w:rsidR="006A154B" w:rsidRPr="006A154B" w:rsidRDefault="006A154B" w:rsidP="006A154B">
            <w:pPr>
              <w:numPr>
                <w:ilvl w:val="0"/>
                <w:numId w:val="29"/>
              </w:numPr>
              <w:tabs>
                <w:tab w:val="left" w:pos="31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чихание</w:t>
            </w:r>
          </w:p>
        </w:tc>
        <w:tc>
          <w:tcPr>
            <w:tcW w:w="4337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ВИДЫ РЕФЛЕКСОВ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А.  Условные рефлексы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Б.  Безусловные рефлексы</w:t>
            </w:r>
          </w:p>
        </w:tc>
      </w:tr>
    </w:tbl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28.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7621"/>
        <w:gridCol w:w="3061"/>
      </w:tblGrid>
      <w:tr w:rsidR="006A154B" w:rsidRPr="006A154B" w:rsidTr="009E5A08">
        <w:tc>
          <w:tcPr>
            <w:tcW w:w="7621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lastRenderedPageBreak/>
              <w:t>ПРИЗНАКИ СТРОЕНИЯ</w:t>
            </w:r>
          </w:p>
          <w:p w:rsidR="006A154B" w:rsidRPr="006A154B" w:rsidRDefault="006A154B" w:rsidP="006A154B">
            <w:pPr>
              <w:numPr>
                <w:ilvl w:val="0"/>
                <w:numId w:val="28"/>
              </w:numPr>
              <w:tabs>
                <w:tab w:val="left" w:pos="28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имеет внешнесекреторную и внутрисекреторную части</w:t>
            </w:r>
          </w:p>
          <w:p w:rsidR="006A154B" w:rsidRPr="006A154B" w:rsidRDefault="006A154B" w:rsidP="006A154B">
            <w:pPr>
              <w:numPr>
                <w:ilvl w:val="0"/>
                <w:numId w:val="28"/>
              </w:numPr>
              <w:tabs>
                <w:tab w:val="left" w:pos="28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стенки состоят из трех слоев</w:t>
            </w:r>
          </w:p>
          <w:p w:rsidR="006A154B" w:rsidRPr="006A154B" w:rsidRDefault="006A154B" w:rsidP="006A154B">
            <w:pPr>
              <w:numPr>
                <w:ilvl w:val="0"/>
                <w:numId w:val="28"/>
              </w:numPr>
              <w:tabs>
                <w:tab w:val="left" w:pos="28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полый орган</w:t>
            </w:r>
          </w:p>
          <w:p w:rsidR="006A154B" w:rsidRPr="006A154B" w:rsidRDefault="006A154B" w:rsidP="006A154B">
            <w:pPr>
              <w:numPr>
                <w:ilvl w:val="0"/>
                <w:numId w:val="28"/>
              </w:numPr>
              <w:tabs>
                <w:tab w:val="left" w:pos="28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слизистая оболочка имеет многочисленные железы</w:t>
            </w:r>
          </w:p>
          <w:p w:rsidR="006A154B" w:rsidRPr="006A154B" w:rsidRDefault="006A154B" w:rsidP="006A154B">
            <w:pPr>
              <w:numPr>
                <w:ilvl w:val="0"/>
                <w:numId w:val="28"/>
              </w:numPr>
              <w:tabs>
                <w:tab w:val="left" w:pos="285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имеет протоки, открывающиеся в двенадцатиперстную кишку</w:t>
            </w:r>
          </w:p>
        </w:tc>
        <w:tc>
          <w:tcPr>
            <w:tcW w:w="3061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ОРГАН ПИЩЕВАРЕНИЯ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А.  Желудок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Б.  Поджелудочная железа</w:t>
            </w:r>
          </w:p>
        </w:tc>
      </w:tr>
    </w:tbl>
    <w:p w:rsidR="006A154B" w:rsidRPr="006A154B" w:rsidRDefault="006A154B" w:rsidP="006A154B">
      <w:pPr>
        <w:tabs>
          <w:tab w:val="left" w:pos="2268"/>
        </w:tabs>
        <w:jc w:val="center"/>
        <w:rPr>
          <w:rFonts w:ascii="Times New Roman" w:eastAsia="Times New Roman" w:hAnsi="Times New Roman" w:cs="Times New Roman"/>
          <w:b/>
        </w:rPr>
      </w:pPr>
      <w:r w:rsidRPr="006A154B">
        <w:rPr>
          <w:rFonts w:ascii="Times New Roman" w:eastAsia="Times New Roman" w:hAnsi="Times New Roman" w:cs="Times New Roman"/>
          <w:b/>
        </w:rPr>
        <w:t>Итоговый тест по биологии за курс 8 класса</w:t>
      </w:r>
    </w:p>
    <w:p w:rsidR="006A154B" w:rsidRPr="006A154B" w:rsidRDefault="006A154B" w:rsidP="006A154B">
      <w:pPr>
        <w:tabs>
          <w:tab w:val="left" w:pos="2268"/>
        </w:tabs>
        <w:jc w:val="center"/>
        <w:rPr>
          <w:rFonts w:ascii="Times New Roman" w:eastAsia="Times New Roman" w:hAnsi="Times New Roman" w:cs="Times New Roman"/>
          <w:b/>
        </w:rPr>
      </w:pPr>
      <w:r w:rsidRPr="006A154B">
        <w:rPr>
          <w:rFonts w:ascii="Times New Roman" w:eastAsia="Times New Roman" w:hAnsi="Times New Roman" w:cs="Times New Roman"/>
          <w:b/>
        </w:rPr>
        <w:t>ВАРИАНТ 2.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>1.</w:t>
      </w:r>
      <w:r w:rsidRPr="006A154B">
        <w:rPr>
          <w:rFonts w:ascii="Times New Roman" w:eastAsia="Times New Roman" w:hAnsi="Times New Roman" w:cs="Times New Roman"/>
        </w:rPr>
        <w:t xml:space="preserve">  Как называются постоянные части клетки, располо</w:t>
      </w:r>
      <w:r w:rsidRPr="006A154B">
        <w:rPr>
          <w:rFonts w:ascii="Times New Roman" w:eastAsia="Times New Roman" w:hAnsi="Times New Roman" w:cs="Times New Roman"/>
        </w:rPr>
        <w:softHyphen/>
        <w:t>женные в цитоплазме, каждая из которых выполняет свои особые функции?</w:t>
      </w:r>
    </w:p>
    <w:p w:rsidR="006A154B" w:rsidRPr="006A154B" w:rsidRDefault="006A154B" w:rsidP="006A154B">
      <w:pPr>
        <w:pStyle w:val="a4"/>
        <w:numPr>
          <w:ilvl w:val="0"/>
          <w:numId w:val="11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органоиды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2.  мембраны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3.  митохондрии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4.  рибосомы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2.  </w:t>
      </w:r>
      <w:r w:rsidRPr="006A154B">
        <w:rPr>
          <w:rFonts w:ascii="Times New Roman" w:eastAsia="Times New Roman" w:hAnsi="Times New Roman" w:cs="Times New Roman"/>
        </w:rPr>
        <w:t>Железы внутренней секреции</w:t>
      </w:r>
    </w:p>
    <w:p w:rsidR="006A154B" w:rsidRPr="006A154B" w:rsidRDefault="006A154B" w:rsidP="006A154B">
      <w:pPr>
        <w:pStyle w:val="a4"/>
        <w:numPr>
          <w:ilvl w:val="0"/>
          <w:numId w:val="12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имеют протоки, открывающиеся во внутреннюю среду организма</w:t>
      </w:r>
    </w:p>
    <w:p w:rsidR="006A154B" w:rsidRPr="006A154B" w:rsidRDefault="006A154B" w:rsidP="006A154B">
      <w:pPr>
        <w:pStyle w:val="a4"/>
        <w:numPr>
          <w:ilvl w:val="0"/>
          <w:numId w:val="12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имеют протоки, открывающиеся на поверхности тела</w:t>
      </w:r>
    </w:p>
    <w:p w:rsidR="006A154B" w:rsidRPr="006A154B" w:rsidRDefault="006A154B" w:rsidP="006A154B">
      <w:pPr>
        <w:pStyle w:val="a4"/>
        <w:numPr>
          <w:ilvl w:val="0"/>
          <w:numId w:val="12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имеют протоки, открывающиеся в полости органов</w:t>
      </w:r>
    </w:p>
    <w:p w:rsidR="006A154B" w:rsidRPr="006A154B" w:rsidRDefault="006A154B" w:rsidP="006A154B">
      <w:pPr>
        <w:pStyle w:val="a4"/>
        <w:numPr>
          <w:ilvl w:val="0"/>
          <w:numId w:val="12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не имеют протоков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3.  </w:t>
      </w:r>
      <w:r w:rsidRPr="006A154B">
        <w:rPr>
          <w:rFonts w:ascii="Times New Roman" w:eastAsia="Times New Roman" w:hAnsi="Times New Roman" w:cs="Times New Roman"/>
        </w:rPr>
        <w:t>Как называются мельчайшие кровеносные сосуды, пронизывающие все органы человека?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вены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артерии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3.  капилляры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клапаны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4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4.  </w:t>
      </w:r>
      <w:r w:rsidRPr="006A154B">
        <w:rPr>
          <w:rFonts w:ascii="Times New Roman" w:eastAsia="Times New Roman" w:hAnsi="Times New Roman" w:cs="Times New Roman"/>
        </w:rPr>
        <w:t>Сколько раз за одну минуту сокращается сердце здо</w:t>
      </w:r>
      <w:r w:rsidRPr="006A154B">
        <w:rPr>
          <w:rFonts w:ascii="Times New Roman" w:eastAsia="Times New Roman" w:hAnsi="Times New Roman" w:cs="Times New Roman"/>
        </w:rPr>
        <w:softHyphen/>
        <w:t>рового человека?</w:t>
      </w:r>
    </w:p>
    <w:p w:rsidR="006A154B" w:rsidRPr="006A154B" w:rsidRDefault="006A154B" w:rsidP="006A154B">
      <w:pPr>
        <w:shd w:val="clear" w:color="auto" w:fill="FFFFFF"/>
        <w:tabs>
          <w:tab w:val="left" w:pos="269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25-30 раз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60-70 раз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80-100 раз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100-120 раз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5.  </w:t>
      </w:r>
      <w:r w:rsidRPr="006A154B">
        <w:rPr>
          <w:rFonts w:ascii="Times New Roman" w:eastAsia="Times New Roman" w:hAnsi="Times New Roman" w:cs="Times New Roman"/>
        </w:rPr>
        <w:t>Что составляет основную часть плазмы?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белки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жиры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углеводы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вода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6.  </w:t>
      </w:r>
      <w:r w:rsidRPr="006A154B">
        <w:rPr>
          <w:rFonts w:ascii="Times New Roman" w:eastAsia="Times New Roman" w:hAnsi="Times New Roman" w:cs="Times New Roman"/>
        </w:rPr>
        <w:t xml:space="preserve">Кровь движется к сердцу </w:t>
      </w:r>
      <w:proofErr w:type="gramStart"/>
      <w:r w:rsidRPr="006A154B">
        <w:rPr>
          <w:rFonts w:ascii="Times New Roman" w:eastAsia="Times New Roman" w:hAnsi="Times New Roman" w:cs="Times New Roman"/>
        </w:rPr>
        <w:t>по</w:t>
      </w:r>
      <w:proofErr w:type="gramEnd"/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артериям</w:t>
      </w:r>
      <w:r w:rsidRPr="006A154B">
        <w:rPr>
          <w:rFonts w:ascii="Times New Roman" w:eastAsia="Times New Roman" w:hAnsi="Times New Roman" w:cs="Times New Roman"/>
        </w:rPr>
        <w:tab/>
        <w:t>2. капиллярам</w:t>
      </w:r>
      <w:r w:rsidRPr="006A154B">
        <w:rPr>
          <w:rFonts w:ascii="Times New Roman" w:eastAsia="Times New Roman" w:hAnsi="Times New Roman" w:cs="Times New Roman"/>
        </w:rPr>
        <w:tab/>
        <w:t>3. венам</w:t>
      </w:r>
      <w:r w:rsidRPr="006A154B">
        <w:rPr>
          <w:rFonts w:ascii="Times New Roman" w:eastAsia="Times New Roman" w:hAnsi="Times New Roman" w:cs="Times New Roman"/>
        </w:rPr>
        <w:tab/>
        <w:t>4. лимфатическим сосудам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7.  </w:t>
      </w:r>
      <w:r w:rsidRPr="006A154B">
        <w:rPr>
          <w:rFonts w:ascii="Times New Roman" w:eastAsia="Times New Roman" w:hAnsi="Times New Roman" w:cs="Times New Roman"/>
        </w:rPr>
        <w:t>Назовите основное свойство мышечной ткани.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пластичность</w:t>
      </w:r>
      <w:r w:rsidRPr="006A154B">
        <w:rPr>
          <w:rFonts w:ascii="Times New Roman" w:eastAsia="Times New Roman" w:hAnsi="Times New Roman" w:cs="Times New Roman"/>
        </w:rPr>
        <w:tab/>
        <w:t xml:space="preserve">     2.  волокнистость</w:t>
      </w:r>
      <w:r w:rsidRPr="006A154B">
        <w:rPr>
          <w:rFonts w:ascii="Times New Roman" w:eastAsia="Times New Roman" w:hAnsi="Times New Roman" w:cs="Times New Roman"/>
        </w:rPr>
        <w:tab/>
        <w:t xml:space="preserve">         3.  сократимость</w:t>
      </w:r>
      <w:r w:rsidRPr="006A154B">
        <w:rPr>
          <w:rFonts w:ascii="Times New Roman" w:eastAsia="Times New Roman" w:hAnsi="Times New Roman" w:cs="Times New Roman"/>
        </w:rPr>
        <w:tab/>
        <w:t>4.  гибкость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lastRenderedPageBreak/>
        <w:t xml:space="preserve">8.  </w:t>
      </w:r>
      <w:r w:rsidRPr="006A154B">
        <w:rPr>
          <w:rFonts w:ascii="Times New Roman" w:eastAsia="Times New Roman" w:hAnsi="Times New Roman" w:cs="Times New Roman"/>
        </w:rPr>
        <w:t>Как называются длинные отростки тел нейронов, по</w:t>
      </w:r>
      <w:r w:rsidRPr="006A154B">
        <w:rPr>
          <w:rFonts w:ascii="Times New Roman" w:eastAsia="Times New Roman" w:hAnsi="Times New Roman" w:cs="Times New Roman"/>
        </w:rPr>
        <w:softHyphen/>
        <w:t>крытые оболочкой из соединительной ткани и выходящие за пределы головного и спинного мозга?</w:t>
      </w:r>
    </w:p>
    <w:p w:rsidR="006A154B" w:rsidRPr="006A154B" w:rsidRDefault="006A154B" w:rsidP="006A154B">
      <w:pPr>
        <w:shd w:val="clear" w:color="auto" w:fill="FFFFFF"/>
        <w:tabs>
          <w:tab w:val="left" w:pos="274"/>
          <w:tab w:val="left" w:pos="2268"/>
          <w:tab w:val="left" w:pos="2695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нервы               2. нервные центры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нервные узлы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4. гормоны 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  <w:bCs/>
        </w:rPr>
        <w:t xml:space="preserve">9.  </w:t>
      </w:r>
      <w:r w:rsidRPr="006A154B">
        <w:rPr>
          <w:rFonts w:ascii="Times New Roman" w:eastAsia="Times New Roman" w:hAnsi="Times New Roman" w:cs="Times New Roman"/>
          <w:bCs/>
        </w:rPr>
        <w:t>Структурой глазного яблока, регулирующей количество поступающих в глаз солнечных лучей, является</w:t>
      </w:r>
    </w:p>
    <w:p w:rsidR="006A154B" w:rsidRPr="006A154B" w:rsidRDefault="006A154B" w:rsidP="006A154B">
      <w:pPr>
        <w:pStyle w:val="a4"/>
        <w:numPr>
          <w:ilvl w:val="0"/>
          <w:numId w:val="15"/>
        </w:numPr>
        <w:shd w:val="clear" w:color="auto" w:fill="FFFFFF"/>
        <w:tabs>
          <w:tab w:val="left" w:pos="284"/>
          <w:tab w:val="left" w:pos="567"/>
          <w:tab w:val="left" w:pos="2268"/>
        </w:tabs>
        <w:spacing w:after="0"/>
        <w:rPr>
          <w:rFonts w:ascii="Times New Roman" w:hAnsi="Times New Roman"/>
          <w:bCs/>
        </w:rPr>
      </w:pPr>
      <w:r w:rsidRPr="006A154B">
        <w:rPr>
          <w:rFonts w:ascii="Times New Roman" w:hAnsi="Times New Roman"/>
          <w:bCs/>
        </w:rPr>
        <w:t>роговица</w:t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  <w:t>2. зрачок</w:t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  <w:t>3. хрусталик</w:t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</w:r>
      <w:r w:rsidRPr="006A154B">
        <w:rPr>
          <w:rFonts w:ascii="Times New Roman" w:hAnsi="Times New Roman"/>
          <w:bCs/>
        </w:rPr>
        <w:tab/>
        <w:t>4.  стекловидное тело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10. </w:t>
      </w:r>
      <w:r w:rsidRPr="006A154B">
        <w:rPr>
          <w:rFonts w:ascii="Times New Roman" w:eastAsia="Times New Roman" w:hAnsi="Times New Roman" w:cs="Times New Roman"/>
        </w:rPr>
        <w:t>Что определяет поведение человека?</w:t>
      </w:r>
    </w:p>
    <w:p w:rsidR="006A154B" w:rsidRPr="006A154B" w:rsidRDefault="006A154B" w:rsidP="006A154B">
      <w:pPr>
        <w:pStyle w:val="a4"/>
        <w:numPr>
          <w:ilvl w:val="0"/>
          <w:numId w:val="16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 xml:space="preserve">условные рефлексы 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3.  осознанные, обдуманные действия</w:t>
      </w:r>
    </w:p>
    <w:p w:rsidR="006A154B" w:rsidRPr="006A154B" w:rsidRDefault="006A154B" w:rsidP="006A154B">
      <w:pPr>
        <w:pStyle w:val="a4"/>
        <w:numPr>
          <w:ilvl w:val="0"/>
          <w:numId w:val="16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>безусловные рефлексы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>4.  инстинкт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11.  </w:t>
      </w:r>
      <w:r w:rsidRPr="006A154B">
        <w:rPr>
          <w:rFonts w:ascii="Times New Roman" w:eastAsia="Times New Roman" w:hAnsi="Times New Roman" w:cs="Times New Roman"/>
        </w:rPr>
        <w:t>Нормальное артериальное давление человека</w:t>
      </w:r>
    </w:p>
    <w:p w:rsidR="006A154B" w:rsidRPr="006A154B" w:rsidRDefault="006A154B" w:rsidP="006A154B">
      <w:pPr>
        <w:pStyle w:val="a4"/>
        <w:numPr>
          <w:ilvl w:val="0"/>
          <w:numId w:val="17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hAnsi="Times New Roman"/>
        </w:rPr>
      </w:pPr>
      <w:r w:rsidRPr="006A154B">
        <w:rPr>
          <w:rFonts w:ascii="Times New Roman" w:hAnsi="Times New Roman"/>
        </w:rPr>
        <w:t xml:space="preserve">100/60          </w:t>
      </w:r>
      <w:r w:rsidRPr="006A154B">
        <w:rPr>
          <w:rFonts w:ascii="Times New Roman" w:hAnsi="Times New Roman"/>
        </w:rPr>
        <w:tab/>
        <w:t>2. 120/70</w:t>
      </w:r>
      <w:r w:rsidRPr="006A154B">
        <w:rPr>
          <w:rFonts w:ascii="Times New Roman" w:hAnsi="Times New Roman"/>
        </w:rPr>
        <w:tab/>
      </w:r>
      <w:r w:rsidRPr="006A154B">
        <w:rPr>
          <w:rFonts w:ascii="Times New Roman" w:hAnsi="Times New Roman"/>
        </w:rPr>
        <w:tab/>
        <w:t xml:space="preserve">3.  150/90                </w:t>
      </w:r>
      <w:r w:rsidRPr="006A154B">
        <w:rPr>
          <w:rFonts w:ascii="Times New Roman" w:hAnsi="Times New Roman"/>
        </w:rPr>
        <w:tab/>
        <w:t>4. 180/100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80" w:hanging="58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12.  </w:t>
      </w:r>
      <w:r w:rsidRPr="006A154B">
        <w:rPr>
          <w:rFonts w:ascii="Times New Roman" w:eastAsia="Times New Roman" w:hAnsi="Times New Roman" w:cs="Times New Roman"/>
        </w:rPr>
        <w:t>Наружная часть почки образована</w:t>
      </w:r>
    </w:p>
    <w:p w:rsidR="006A154B" w:rsidRPr="006A154B" w:rsidRDefault="006A154B" w:rsidP="006A154B">
      <w:pPr>
        <w:numPr>
          <w:ilvl w:val="0"/>
          <w:numId w:val="20"/>
        </w:numPr>
        <w:shd w:val="clear" w:color="auto" w:fill="FFFFFF"/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корковым слоем </w:t>
      </w:r>
      <w:r w:rsidRPr="006A154B">
        <w:rPr>
          <w:rFonts w:ascii="Times New Roman" w:eastAsia="Times New Roman" w:hAnsi="Times New Roman" w:cs="Times New Roman"/>
        </w:rPr>
        <w:tab/>
        <w:t>2.  мозговым слоем</w:t>
      </w:r>
      <w:r w:rsidRPr="006A154B">
        <w:rPr>
          <w:rFonts w:ascii="Times New Roman" w:eastAsia="Times New Roman" w:hAnsi="Times New Roman" w:cs="Times New Roman"/>
        </w:rPr>
        <w:tab/>
        <w:t xml:space="preserve">  3.  почечной лоханкой</w:t>
      </w:r>
      <w:r w:rsidRPr="006A154B">
        <w:rPr>
          <w:rFonts w:ascii="Times New Roman" w:eastAsia="Times New Roman" w:hAnsi="Times New Roman" w:cs="Times New Roman"/>
        </w:rPr>
        <w:tab/>
        <w:t>4.  сетью капилляров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13.  </w:t>
      </w:r>
      <w:r w:rsidRPr="006A154B">
        <w:rPr>
          <w:rFonts w:ascii="Times New Roman" w:eastAsia="Times New Roman" w:hAnsi="Times New Roman" w:cs="Times New Roman"/>
        </w:rPr>
        <w:t>Что человек потребляет при дыхании?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азот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кислород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углекислый газ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водород</w:t>
      </w:r>
    </w:p>
    <w:p w:rsidR="006A154B" w:rsidRPr="006A154B" w:rsidRDefault="006A154B" w:rsidP="006A154B">
      <w:pPr>
        <w:pStyle w:val="a5"/>
        <w:tabs>
          <w:tab w:val="left" w:pos="2268"/>
        </w:tabs>
        <w:spacing w:line="276" w:lineRule="auto"/>
        <w:rPr>
          <w:rFonts w:ascii="Times New Roman" w:hAnsi="Times New Roman" w:cs="Times New Roman"/>
        </w:rPr>
      </w:pPr>
      <w:r w:rsidRPr="006A154B">
        <w:rPr>
          <w:rFonts w:ascii="Times New Roman" w:hAnsi="Times New Roman" w:cs="Times New Roman"/>
          <w:b/>
        </w:rPr>
        <w:t xml:space="preserve">14.  </w:t>
      </w:r>
      <w:r w:rsidRPr="006A154B">
        <w:rPr>
          <w:rFonts w:ascii="Times New Roman" w:hAnsi="Times New Roman" w:cs="Times New Roman"/>
        </w:rPr>
        <w:t>К железам внутренней секреции относят:</w:t>
      </w:r>
    </w:p>
    <w:p w:rsidR="006A154B" w:rsidRPr="006A154B" w:rsidRDefault="006A154B" w:rsidP="006A154B">
      <w:pPr>
        <w:pStyle w:val="a5"/>
        <w:tabs>
          <w:tab w:val="left" w:pos="2268"/>
        </w:tabs>
        <w:spacing w:line="276" w:lineRule="auto"/>
        <w:ind w:left="284"/>
        <w:rPr>
          <w:rFonts w:ascii="Times New Roman" w:hAnsi="Times New Roman" w:cs="Times New Roman"/>
        </w:rPr>
      </w:pPr>
      <w:r w:rsidRPr="006A154B">
        <w:rPr>
          <w:rFonts w:ascii="Times New Roman" w:hAnsi="Times New Roman" w:cs="Times New Roman"/>
        </w:rPr>
        <w:t>1.  поджелудочную железу</w:t>
      </w:r>
      <w:r w:rsidRPr="006A154B">
        <w:rPr>
          <w:rFonts w:ascii="Times New Roman" w:hAnsi="Times New Roman" w:cs="Times New Roman"/>
        </w:rPr>
        <w:tab/>
        <w:t>2.  слюнные железы</w:t>
      </w:r>
      <w:r w:rsidRPr="006A154B">
        <w:rPr>
          <w:rFonts w:ascii="Times New Roman" w:hAnsi="Times New Roman" w:cs="Times New Roman"/>
        </w:rPr>
        <w:tab/>
        <w:t xml:space="preserve">       3.  надпочечники</w:t>
      </w:r>
      <w:r w:rsidRPr="006A154B">
        <w:rPr>
          <w:rFonts w:ascii="Times New Roman" w:hAnsi="Times New Roman" w:cs="Times New Roman"/>
        </w:rPr>
        <w:tab/>
        <w:t xml:space="preserve">4. потовые железы 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580" w:hanging="58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15.  </w:t>
      </w:r>
      <w:r w:rsidRPr="006A154B">
        <w:rPr>
          <w:rFonts w:ascii="Times New Roman" w:eastAsia="Times New Roman" w:hAnsi="Times New Roman" w:cs="Times New Roman"/>
        </w:rPr>
        <w:t xml:space="preserve">Голосовые связки расположены </w:t>
      </w:r>
      <w:proofErr w:type="gramStart"/>
      <w:r w:rsidRPr="006A154B">
        <w:rPr>
          <w:rFonts w:ascii="Times New Roman" w:eastAsia="Times New Roman" w:hAnsi="Times New Roman" w:cs="Times New Roman"/>
        </w:rPr>
        <w:t>в</w:t>
      </w:r>
      <w:proofErr w:type="gramEnd"/>
    </w:p>
    <w:p w:rsidR="006A154B" w:rsidRPr="006A154B" w:rsidRDefault="006A154B" w:rsidP="006A154B">
      <w:pPr>
        <w:shd w:val="clear" w:color="auto" w:fill="FFFFFF"/>
        <w:tabs>
          <w:tab w:val="left" w:pos="1418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глотке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трахее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гортани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 ротовой полости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16.  </w:t>
      </w:r>
      <w:r w:rsidRPr="006A154B">
        <w:rPr>
          <w:rFonts w:ascii="Times New Roman" w:eastAsia="Times New Roman" w:hAnsi="Times New Roman" w:cs="Times New Roman"/>
        </w:rPr>
        <w:t xml:space="preserve">Белки расщепляются </w:t>
      </w:r>
      <w:proofErr w:type="gramStart"/>
      <w:r w:rsidRPr="006A154B">
        <w:rPr>
          <w:rFonts w:ascii="Times New Roman" w:eastAsia="Times New Roman" w:hAnsi="Times New Roman" w:cs="Times New Roman"/>
        </w:rPr>
        <w:t>в</w:t>
      </w:r>
      <w:proofErr w:type="gramEnd"/>
      <w:r w:rsidRPr="006A154B">
        <w:rPr>
          <w:rFonts w:ascii="Times New Roman" w:eastAsia="Times New Roman" w:hAnsi="Times New Roman" w:cs="Times New Roman"/>
        </w:rPr>
        <w:t xml:space="preserve"> 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1.  </w:t>
      </w:r>
      <w:proofErr w:type="gramStart"/>
      <w:r w:rsidRPr="006A154B">
        <w:rPr>
          <w:rFonts w:ascii="Times New Roman" w:eastAsia="Times New Roman" w:hAnsi="Times New Roman" w:cs="Times New Roman"/>
        </w:rPr>
        <w:t>пищеводе</w:t>
      </w:r>
      <w:proofErr w:type="gramEnd"/>
      <w:r w:rsidRPr="006A154B">
        <w:rPr>
          <w:rFonts w:ascii="Times New Roman" w:eastAsia="Times New Roman" w:hAnsi="Times New Roman" w:cs="Times New Roman"/>
        </w:rPr>
        <w:tab/>
        <w:t>2.  ротовой полости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печени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желудке, кишечнике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17.  </w:t>
      </w:r>
      <w:r w:rsidRPr="006A154B">
        <w:rPr>
          <w:rFonts w:ascii="Times New Roman" w:eastAsia="Times New Roman" w:hAnsi="Times New Roman" w:cs="Times New Roman"/>
        </w:rPr>
        <w:t xml:space="preserve">Энергетический обмен это  - </w:t>
      </w:r>
    </w:p>
    <w:p w:rsidR="006A154B" w:rsidRPr="006A154B" w:rsidRDefault="006A154B" w:rsidP="006A154B">
      <w:pPr>
        <w:numPr>
          <w:ilvl w:val="0"/>
          <w:numId w:val="23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синтез органических веществ </w:t>
      </w:r>
      <w:proofErr w:type="gramStart"/>
      <w:r w:rsidRPr="006A154B">
        <w:rPr>
          <w:rFonts w:ascii="Times New Roman" w:eastAsia="Times New Roman" w:hAnsi="Times New Roman" w:cs="Times New Roman"/>
        </w:rPr>
        <w:t>из</w:t>
      </w:r>
      <w:proofErr w:type="gramEnd"/>
      <w:r w:rsidRPr="006A154B">
        <w:rPr>
          <w:rFonts w:ascii="Times New Roman" w:eastAsia="Times New Roman" w:hAnsi="Times New Roman" w:cs="Times New Roman"/>
        </w:rPr>
        <w:t xml:space="preserve"> неорганических</w:t>
      </w:r>
    </w:p>
    <w:p w:rsidR="006A154B" w:rsidRPr="006A154B" w:rsidRDefault="006A154B" w:rsidP="006A154B">
      <w:pPr>
        <w:numPr>
          <w:ilvl w:val="0"/>
          <w:numId w:val="23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синтез минеральных веществ</w:t>
      </w:r>
    </w:p>
    <w:p w:rsidR="006A154B" w:rsidRPr="006A154B" w:rsidRDefault="006A154B" w:rsidP="006A154B">
      <w:pPr>
        <w:numPr>
          <w:ilvl w:val="0"/>
          <w:numId w:val="23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окисление органических веществ с освобождением энергии</w:t>
      </w:r>
    </w:p>
    <w:p w:rsidR="006A154B" w:rsidRPr="006A154B" w:rsidRDefault="006A154B" w:rsidP="006A154B">
      <w:pPr>
        <w:numPr>
          <w:ilvl w:val="0"/>
          <w:numId w:val="23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окисление минеральных веществ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18.  </w:t>
      </w:r>
      <w:r w:rsidRPr="006A154B">
        <w:rPr>
          <w:rFonts w:ascii="Times New Roman" w:eastAsia="Times New Roman" w:hAnsi="Times New Roman" w:cs="Times New Roman"/>
        </w:rPr>
        <w:t>Под влиянием солнечных лучей в коже человека может образоваться витамин</w:t>
      </w:r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lastRenderedPageBreak/>
        <w:t>1.   В</w:t>
      </w:r>
      <w:proofErr w:type="gramStart"/>
      <w:r w:rsidRPr="006A154B">
        <w:rPr>
          <w:rFonts w:ascii="Times New Roman" w:eastAsia="Times New Roman" w:hAnsi="Times New Roman" w:cs="Times New Roman"/>
        </w:rPr>
        <w:t>1</w:t>
      </w:r>
      <w:proofErr w:type="gramEnd"/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С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3.  </w:t>
      </w:r>
      <w:proofErr w:type="gramStart"/>
      <w:r w:rsidRPr="006A154B">
        <w:rPr>
          <w:rFonts w:ascii="Times New Roman" w:eastAsia="Times New Roman" w:hAnsi="Times New Roman" w:cs="Times New Roman"/>
          <w:lang w:val="en-US"/>
        </w:rPr>
        <w:t>D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</w:t>
      </w:r>
      <w:proofErr w:type="gramEnd"/>
      <w:r w:rsidRPr="006A154B">
        <w:rPr>
          <w:rFonts w:ascii="Times New Roman" w:eastAsia="Times New Roman" w:hAnsi="Times New Roman" w:cs="Times New Roman"/>
        </w:rPr>
        <w:t xml:space="preserve">  А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19.  </w:t>
      </w:r>
      <w:r w:rsidRPr="006A154B">
        <w:rPr>
          <w:rFonts w:ascii="Times New Roman" w:eastAsia="Times New Roman" w:hAnsi="Times New Roman" w:cs="Times New Roman"/>
        </w:rPr>
        <w:t xml:space="preserve">У человека желудок расположен </w:t>
      </w:r>
      <w:proofErr w:type="gramStart"/>
      <w:r w:rsidRPr="006A154B">
        <w:rPr>
          <w:rFonts w:ascii="Times New Roman" w:eastAsia="Times New Roman" w:hAnsi="Times New Roman" w:cs="Times New Roman"/>
        </w:rPr>
        <w:t>за</w:t>
      </w:r>
      <w:proofErr w:type="gramEnd"/>
    </w:p>
    <w:p w:rsidR="006A154B" w:rsidRPr="006A154B" w:rsidRDefault="006A154B" w:rsidP="006A154B">
      <w:pPr>
        <w:tabs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1.  пищеводом  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глоткой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3.  толстой кишкой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тонкой кишкой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20.  </w:t>
      </w:r>
      <w:r w:rsidRPr="006A154B">
        <w:rPr>
          <w:rFonts w:ascii="Times New Roman" w:eastAsia="Times New Roman" w:hAnsi="Times New Roman" w:cs="Times New Roman"/>
        </w:rPr>
        <w:t>В качестве профилактики от заболевания гриппом нужно</w:t>
      </w:r>
    </w:p>
    <w:p w:rsidR="006A154B" w:rsidRPr="006A154B" w:rsidRDefault="006A154B" w:rsidP="006A154B">
      <w:pPr>
        <w:numPr>
          <w:ilvl w:val="0"/>
          <w:numId w:val="25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заниматься спортом</w:t>
      </w:r>
      <w:r w:rsidRPr="006A154B">
        <w:rPr>
          <w:rFonts w:ascii="Times New Roman" w:eastAsia="Times New Roman" w:hAnsi="Times New Roman" w:cs="Times New Roman"/>
        </w:rPr>
        <w:tab/>
        <w:t>3. прикрывать рот и нос марлевой повязкой при обращении с больными</w:t>
      </w:r>
    </w:p>
    <w:p w:rsidR="006A154B" w:rsidRPr="006A154B" w:rsidRDefault="006A154B" w:rsidP="006A154B">
      <w:pPr>
        <w:numPr>
          <w:ilvl w:val="0"/>
          <w:numId w:val="25"/>
        </w:numPr>
        <w:tabs>
          <w:tab w:val="left" w:pos="567"/>
          <w:tab w:val="left" w:pos="2268"/>
        </w:tabs>
        <w:spacing w:after="0"/>
        <w:ind w:left="284" w:firstLine="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делать зарядку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не бывать на улице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right="4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21.  </w:t>
      </w:r>
      <w:r w:rsidRPr="006A154B">
        <w:rPr>
          <w:rFonts w:ascii="Times New Roman" w:eastAsia="Times New Roman" w:hAnsi="Times New Roman" w:cs="Times New Roman"/>
        </w:rPr>
        <w:t>Какой орган проталкивает по сосудам кровь ко всем органам тела человека?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мышцы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2.  кровеносные сосуды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3.  бронхи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>4.  сердце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22.  </w:t>
      </w:r>
      <w:r w:rsidRPr="006A154B">
        <w:rPr>
          <w:rFonts w:ascii="Times New Roman" w:eastAsia="Times New Roman" w:hAnsi="Times New Roman" w:cs="Times New Roman"/>
        </w:rPr>
        <w:t>Какая система осуществляет перенос кислорода от лег</w:t>
      </w:r>
      <w:r w:rsidRPr="006A154B">
        <w:rPr>
          <w:rFonts w:ascii="Times New Roman" w:eastAsia="Times New Roman" w:hAnsi="Times New Roman" w:cs="Times New Roman"/>
        </w:rPr>
        <w:softHyphen/>
        <w:t>ких к тканям и органам?</w:t>
      </w:r>
    </w:p>
    <w:p w:rsidR="006A154B" w:rsidRPr="006A154B" w:rsidRDefault="006A154B" w:rsidP="006A154B">
      <w:pPr>
        <w:shd w:val="clear" w:color="auto" w:fill="FFFFFF"/>
        <w:tabs>
          <w:tab w:val="left" w:pos="284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дыхательная</w:t>
      </w:r>
      <w:r w:rsidRPr="006A154B">
        <w:rPr>
          <w:rFonts w:ascii="Times New Roman" w:eastAsia="Times New Roman" w:hAnsi="Times New Roman" w:cs="Times New Roman"/>
        </w:rPr>
        <w:tab/>
        <w:t xml:space="preserve">     2.  кровеносная</w:t>
      </w:r>
      <w:r w:rsidRPr="006A154B">
        <w:rPr>
          <w:rFonts w:ascii="Times New Roman" w:eastAsia="Times New Roman" w:hAnsi="Times New Roman" w:cs="Times New Roman"/>
        </w:rPr>
        <w:tab/>
        <w:t xml:space="preserve">       3.  выделительная</w:t>
      </w:r>
      <w:r w:rsidRPr="006A154B">
        <w:rPr>
          <w:rFonts w:ascii="Times New Roman" w:eastAsia="Times New Roman" w:hAnsi="Times New Roman" w:cs="Times New Roman"/>
        </w:rPr>
        <w:tab/>
        <w:t>4.  пищеварительная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ind w:left="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23.  </w:t>
      </w:r>
      <w:r w:rsidRPr="006A154B">
        <w:rPr>
          <w:rFonts w:ascii="Times New Roman" w:eastAsia="Times New Roman" w:hAnsi="Times New Roman" w:cs="Times New Roman"/>
        </w:rPr>
        <w:t>Что защищает от повреждений спинной мозг?</w:t>
      </w:r>
    </w:p>
    <w:p w:rsidR="006A154B" w:rsidRPr="006A154B" w:rsidRDefault="006A154B" w:rsidP="006A154B">
      <w:pPr>
        <w:shd w:val="clear" w:color="auto" w:fill="FFFFFF"/>
        <w:tabs>
          <w:tab w:val="left" w:pos="286"/>
          <w:tab w:val="left" w:pos="2268"/>
        </w:tabs>
        <w:ind w:left="284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1.  черепная коробка</w:t>
      </w:r>
      <w:r w:rsidRPr="006A154B">
        <w:rPr>
          <w:rFonts w:ascii="Times New Roman" w:eastAsia="Times New Roman" w:hAnsi="Times New Roman" w:cs="Times New Roman"/>
        </w:rPr>
        <w:tab/>
        <w:t>2.  позвоночник</w:t>
      </w:r>
      <w:r w:rsidRPr="006A154B">
        <w:rPr>
          <w:rFonts w:ascii="Times New Roman" w:eastAsia="Times New Roman" w:hAnsi="Times New Roman" w:cs="Times New Roman"/>
        </w:rPr>
        <w:tab/>
        <w:t>3.  грудная клетка</w:t>
      </w:r>
      <w:r w:rsidRPr="006A154B">
        <w:rPr>
          <w:rFonts w:ascii="Times New Roman" w:eastAsia="Times New Roman" w:hAnsi="Times New Roman" w:cs="Times New Roman"/>
        </w:rPr>
        <w:tab/>
        <w:t>4.  лопатки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24.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7621"/>
        <w:gridCol w:w="3061"/>
      </w:tblGrid>
      <w:tr w:rsidR="006A154B" w:rsidRPr="006A154B" w:rsidTr="009E5A08">
        <w:tc>
          <w:tcPr>
            <w:tcW w:w="7621" w:type="dxa"/>
          </w:tcPr>
          <w:p w:rsidR="006A154B" w:rsidRPr="006A154B" w:rsidRDefault="006A154B" w:rsidP="009E5A08">
            <w:pPr>
              <w:shd w:val="clear" w:color="auto" w:fill="FFFFFF"/>
              <w:tabs>
                <w:tab w:val="left" w:pos="1665"/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ФУНКЦИИ</w:t>
            </w:r>
            <w:r w:rsidRPr="006A154B">
              <w:rPr>
                <w:rFonts w:ascii="Times New Roman" w:eastAsia="Times New Roman" w:hAnsi="Times New Roman" w:cs="Times New Roman"/>
                <w:i/>
              </w:rPr>
              <w:tab/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914"/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1. пищевые рефлексы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2. слуховые ориентировочные рефлексы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882"/>
                <w:tab w:val="left" w:pos="2268"/>
              </w:tabs>
              <w:ind w:right="6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3. изменение величины зрачка в зависимости от яркости света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 xml:space="preserve">4. </w:t>
            </w:r>
            <w:proofErr w:type="spellStart"/>
            <w:proofErr w:type="gramStart"/>
            <w:r w:rsidRPr="006A154B">
              <w:rPr>
                <w:rFonts w:ascii="Times New Roman" w:eastAsia="Times New Roman" w:hAnsi="Times New Roman" w:cs="Times New Roman"/>
              </w:rPr>
              <w:t>сердечно-сосудистые</w:t>
            </w:r>
            <w:proofErr w:type="spellEnd"/>
            <w:proofErr w:type="gramEnd"/>
            <w:r w:rsidRPr="006A154B">
              <w:rPr>
                <w:rFonts w:ascii="Times New Roman" w:eastAsia="Times New Roman" w:hAnsi="Times New Roman" w:cs="Times New Roman"/>
              </w:rPr>
              <w:t xml:space="preserve"> рефлексы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5. зрительные ориентировочные рефлексы</w:t>
            </w:r>
          </w:p>
        </w:tc>
        <w:tc>
          <w:tcPr>
            <w:tcW w:w="3061" w:type="dxa"/>
          </w:tcPr>
          <w:p w:rsidR="006A154B" w:rsidRPr="006A154B" w:rsidRDefault="006A154B" w:rsidP="009E5A08">
            <w:pPr>
              <w:shd w:val="clear" w:color="auto" w:fill="FFFFFF"/>
              <w:tabs>
                <w:tab w:val="left" w:pos="329"/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ОТДЕЛЫ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329"/>
                <w:tab w:val="left" w:pos="554"/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А. продолговатый мозг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329"/>
                <w:tab w:val="left" w:pos="554"/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Б. средний мозг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25.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  <w:i/>
        </w:rPr>
      </w:pPr>
      <w:r w:rsidRPr="006A154B">
        <w:rPr>
          <w:rFonts w:ascii="Times New Roman" w:eastAsia="Times New Roman" w:hAnsi="Times New Roman" w:cs="Times New Roman"/>
          <w:i/>
        </w:rPr>
        <w:t>ЧАСТИ ГЛАЗА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  <w:i/>
        </w:rPr>
        <w:t>СТРУКТУРЫ</w:t>
      </w:r>
    </w:p>
    <w:p w:rsidR="006A154B" w:rsidRPr="006A154B" w:rsidRDefault="006A154B" w:rsidP="006A154B">
      <w:pPr>
        <w:shd w:val="clear" w:color="auto" w:fill="FFFFFF"/>
        <w:tabs>
          <w:tab w:val="left" w:pos="278"/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1. веки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                    А.  вспомогательный аппарат глаза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lastRenderedPageBreak/>
        <w:t xml:space="preserve">2. зрачок </w:t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</w:r>
      <w:r w:rsidRPr="006A154B">
        <w:rPr>
          <w:rFonts w:ascii="Times New Roman" w:eastAsia="Times New Roman" w:hAnsi="Times New Roman" w:cs="Times New Roman"/>
        </w:rPr>
        <w:tab/>
        <w:t xml:space="preserve">        Б.   глазное яблоко</w:t>
      </w:r>
    </w:p>
    <w:p w:rsidR="006A154B" w:rsidRPr="006A154B" w:rsidRDefault="006A154B" w:rsidP="006A154B">
      <w:pPr>
        <w:shd w:val="clear" w:color="auto" w:fill="FFFFFF"/>
        <w:tabs>
          <w:tab w:val="left" w:pos="295"/>
          <w:tab w:val="left" w:pos="2268"/>
        </w:tabs>
        <w:ind w:right="1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3. слёзные железы </w:t>
      </w:r>
    </w:p>
    <w:p w:rsidR="006A154B" w:rsidRPr="006A154B" w:rsidRDefault="006A154B" w:rsidP="006A154B">
      <w:pPr>
        <w:shd w:val="clear" w:color="auto" w:fill="FFFFFF"/>
        <w:tabs>
          <w:tab w:val="left" w:pos="295"/>
          <w:tab w:val="left" w:pos="2268"/>
        </w:tabs>
        <w:ind w:right="1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 xml:space="preserve">4. стекловидное тело </w:t>
      </w:r>
    </w:p>
    <w:p w:rsidR="006A154B" w:rsidRPr="006A154B" w:rsidRDefault="006A154B" w:rsidP="006A154B">
      <w:pPr>
        <w:shd w:val="clear" w:color="auto" w:fill="FFFFFF"/>
        <w:tabs>
          <w:tab w:val="left" w:pos="295"/>
          <w:tab w:val="left" w:pos="2268"/>
        </w:tabs>
        <w:ind w:right="120"/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5. роговица</w:t>
      </w:r>
    </w:p>
    <w:p w:rsidR="006A154B" w:rsidRPr="006A154B" w:rsidRDefault="006A154B" w:rsidP="006A154B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</w:rPr>
        <w:t>6. ресницы</w:t>
      </w:r>
    </w:p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26.  </w:t>
      </w:r>
      <w:r w:rsidRPr="006A154B">
        <w:rPr>
          <w:rFonts w:ascii="Times New Roman" w:eastAsia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7054"/>
        <w:gridCol w:w="3628"/>
      </w:tblGrid>
      <w:tr w:rsidR="006A154B" w:rsidRPr="006A154B" w:rsidTr="009E5A08">
        <w:tc>
          <w:tcPr>
            <w:tcW w:w="7054" w:type="dxa"/>
          </w:tcPr>
          <w:p w:rsidR="006A154B" w:rsidRPr="006A154B" w:rsidRDefault="006A154B" w:rsidP="009E5A08">
            <w:pPr>
              <w:tabs>
                <w:tab w:val="left" w:pos="374"/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НАПРАВЛЕНИЯ ДВИЖЕНИЯ КРОВИ</w:t>
            </w:r>
          </w:p>
          <w:p w:rsidR="006A154B" w:rsidRPr="006A154B" w:rsidRDefault="006A154B" w:rsidP="006A154B">
            <w:pPr>
              <w:numPr>
                <w:ilvl w:val="0"/>
                <w:numId w:val="30"/>
              </w:numPr>
              <w:tabs>
                <w:tab w:val="left" w:pos="285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вены малого круга кровообращения</w:t>
            </w:r>
          </w:p>
          <w:p w:rsidR="006A154B" w:rsidRPr="006A154B" w:rsidRDefault="006A154B" w:rsidP="006A154B">
            <w:pPr>
              <w:numPr>
                <w:ilvl w:val="0"/>
                <w:numId w:val="30"/>
              </w:numPr>
              <w:tabs>
                <w:tab w:val="left" w:pos="285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вены большого круга кровообращения</w:t>
            </w:r>
          </w:p>
          <w:p w:rsidR="006A154B" w:rsidRPr="006A154B" w:rsidRDefault="006A154B" w:rsidP="006A154B">
            <w:pPr>
              <w:numPr>
                <w:ilvl w:val="0"/>
                <w:numId w:val="30"/>
              </w:numPr>
              <w:tabs>
                <w:tab w:val="left" w:pos="285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артерии малого круга кровообращения</w:t>
            </w:r>
          </w:p>
          <w:p w:rsidR="006A154B" w:rsidRPr="006A154B" w:rsidRDefault="006A154B" w:rsidP="006A154B">
            <w:pPr>
              <w:numPr>
                <w:ilvl w:val="0"/>
                <w:numId w:val="30"/>
              </w:numPr>
              <w:tabs>
                <w:tab w:val="left" w:pos="285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артерии большого круга кровообращения</w:t>
            </w:r>
          </w:p>
        </w:tc>
        <w:tc>
          <w:tcPr>
            <w:tcW w:w="3628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</w:rPr>
              <w:t>КРОВЕНОСНЫЕ СОСУДЫ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А.  От сердца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A154B">
              <w:rPr>
                <w:rFonts w:ascii="Times New Roman" w:eastAsia="Times New Roman" w:hAnsi="Times New Roman" w:cs="Times New Roman"/>
              </w:rPr>
              <w:t>Б.  К сердцу</w:t>
            </w:r>
          </w:p>
        </w:tc>
      </w:tr>
    </w:tbl>
    <w:p w:rsidR="006A154B" w:rsidRPr="006A154B" w:rsidRDefault="006A154B" w:rsidP="006A154B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6A154B">
        <w:rPr>
          <w:rFonts w:ascii="Times New Roman" w:eastAsia="Times New Roman" w:hAnsi="Times New Roman" w:cs="Times New Roman"/>
          <w:b/>
        </w:rPr>
        <w:t xml:space="preserve">27. </w:t>
      </w:r>
      <w:r w:rsidRPr="006A154B">
        <w:rPr>
          <w:rFonts w:ascii="Times New Roman" w:eastAsia="Times New Roman" w:hAnsi="Times New Roman" w:cs="Times New Roman"/>
        </w:rPr>
        <w:t xml:space="preserve"> Установите соответствие:</w:t>
      </w:r>
    </w:p>
    <w:tbl>
      <w:tblPr>
        <w:tblW w:w="0" w:type="auto"/>
        <w:tblLook w:val="04A0"/>
      </w:tblPr>
      <w:tblGrid>
        <w:gridCol w:w="7905"/>
        <w:gridCol w:w="2777"/>
      </w:tblGrid>
      <w:tr w:rsidR="006A154B" w:rsidRPr="006A154B" w:rsidTr="009E5A08">
        <w:tc>
          <w:tcPr>
            <w:tcW w:w="7905" w:type="dxa"/>
          </w:tcPr>
          <w:p w:rsidR="006A154B" w:rsidRPr="006A154B" w:rsidRDefault="006A154B" w:rsidP="009E5A08">
            <w:pPr>
              <w:tabs>
                <w:tab w:val="left" w:pos="374"/>
                <w:tab w:val="left" w:pos="2268"/>
              </w:tabs>
              <w:ind w:left="57"/>
              <w:rPr>
                <w:rFonts w:ascii="Times New Roman" w:eastAsia="Times New Roman" w:hAnsi="Times New Roman" w:cs="Times New Roman"/>
                <w:i/>
              </w:rPr>
            </w:pPr>
            <w:r w:rsidRPr="006A154B">
              <w:rPr>
                <w:rFonts w:ascii="Times New Roman" w:eastAsia="Times New Roman" w:hAnsi="Times New Roman" w:cs="Times New Roman"/>
                <w:i/>
                <w:color w:val="000000"/>
                <w:spacing w:val="-2"/>
              </w:rPr>
              <w:t>ПРИЗНАКИ ТКАНИ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0"/>
                <w:tab w:val="left" w:pos="300"/>
                <w:tab w:val="left" w:pos="542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образует средний слой стенок вен и артерий                                          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0"/>
                <w:tab w:val="left" w:pos="300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состоит из многоядерных клеток – волокон                                               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0"/>
                <w:tab w:val="left" w:pos="300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обеспечивает изменение размера зрачка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0"/>
                <w:tab w:val="left" w:pos="300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</w:rPr>
              <w:t>образует скелетные мышцы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0"/>
                <w:tab w:val="left" w:pos="300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состоит из клеток веретеновидной формы </w:t>
            </w:r>
          </w:p>
          <w:p w:rsidR="006A154B" w:rsidRPr="006A154B" w:rsidRDefault="006A154B" w:rsidP="006A154B">
            <w:pPr>
              <w:numPr>
                <w:ilvl w:val="0"/>
                <w:numId w:val="26"/>
              </w:numPr>
              <w:tabs>
                <w:tab w:val="left" w:pos="0"/>
                <w:tab w:val="left" w:pos="300"/>
                <w:tab w:val="left" w:pos="2268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обеспечивает произвольные движения</w:t>
            </w:r>
          </w:p>
        </w:tc>
        <w:tc>
          <w:tcPr>
            <w:tcW w:w="2777" w:type="dxa"/>
          </w:tcPr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</w:pPr>
            <w:r w:rsidRPr="006A154B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ВИДЫ ТКАНИ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А.  Гладкая</w:t>
            </w:r>
          </w:p>
          <w:p w:rsidR="006A154B" w:rsidRPr="006A154B" w:rsidRDefault="006A154B" w:rsidP="009E5A08">
            <w:pPr>
              <w:shd w:val="clear" w:color="auto" w:fill="FFFFFF"/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  <w:r w:rsidRPr="006A154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Б.   Поперечнополосатая</w:t>
            </w:r>
          </w:p>
          <w:p w:rsidR="006A154B" w:rsidRPr="006A154B" w:rsidRDefault="006A154B" w:rsidP="009E5A08">
            <w:pPr>
              <w:tabs>
                <w:tab w:val="left" w:pos="2268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154B" w:rsidRPr="009B701B" w:rsidRDefault="006A154B" w:rsidP="006A154B">
      <w:pPr>
        <w:rPr>
          <w:rFonts w:ascii="Calibri" w:eastAsia="Times New Roman" w:hAnsi="Calibri" w:cs="Times New Roman"/>
        </w:rPr>
      </w:pPr>
      <w:r w:rsidRPr="009B701B">
        <w:rPr>
          <w:rFonts w:ascii="Calibri" w:eastAsia="Times New Roman" w:hAnsi="Calibri" w:cs="Times New Roman"/>
          <w:b/>
        </w:rPr>
        <w:t xml:space="preserve">28.  </w:t>
      </w:r>
      <w:r w:rsidRPr="009B701B">
        <w:rPr>
          <w:rFonts w:ascii="Calibri" w:eastAsia="Times New Roman" w:hAnsi="Calibri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5341"/>
        <w:gridCol w:w="5341"/>
      </w:tblGrid>
      <w:tr w:rsidR="006A154B" w:rsidRPr="006A154B" w:rsidTr="009E5A08">
        <w:tc>
          <w:tcPr>
            <w:tcW w:w="5341" w:type="dxa"/>
          </w:tcPr>
          <w:p w:rsidR="006A154B" w:rsidRPr="006A154B" w:rsidRDefault="006A154B" w:rsidP="009E5A08">
            <w:pPr>
              <w:tabs>
                <w:tab w:val="left" w:pos="374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УСЛОВИЕ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сухой воздух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грязная кожа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влажный воздух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температура воздуха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низкая температура воздуха</w:t>
            </w:r>
          </w:p>
          <w:p w:rsidR="006A154B" w:rsidRPr="006A154B" w:rsidRDefault="006A154B" w:rsidP="006A154B">
            <w:pPr>
              <w:numPr>
                <w:ilvl w:val="0"/>
                <w:numId w:val="27"/>
              </w:numPr>
              <w:tabs>
                <w:tab w:val="left" w:pos="30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кожа</w:t>
            </w:r>
          </w:p>
        </w:tc>
        <w:tc>
          <w:tcPr>
            <w:tcW w:w="5341" w:type="dxa"/>
          </w:tcPr>
          <w:p w:rsidR="006A154B" w:rsidRPr="006A154B" w:rsidRDefault="006A154B" w:rsidP="009E5A0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ХАРАКТЕР ВЛИЯНИЯ</w:t>
            </w:r>
          </w:p>
          <w:p w:rsidR="006A154B" w:rsidRPr="006A154B" w:rsidRDefault="006A154B" w:rsidP="009E5A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А.  Благоприятствует теплоотдаче</w:t>
            </w:r>
          </w:p>
          <w:p w:rsidR="006A154B" w:rsidRPr="006A154B" w:rsidRDefault="006A154B" w:rsidP="009E5A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54B">
              <w:rPr>
                <w:rFonts w:ascii="Times New Roman" w:eastAsia="Times New Roman" w:hAnsi="Times New Roman" w:cs="Times New Roman"/>
                <w:sz w:val="24"/>
                <w:szCs w:val="24"/>
              </w:rPr>
              <w:t>Б.  Затрудняет теплоотдачу</w:t>
            </w:r>
          </w:p>
        </w:tc>
      </w:tr>
    </w:tbl>
    <w:p w:rsidR="00196603" w:rsidRDefault="00196603">
      <w:pPr>
        <w:rPr>
          <w:rFonts w:ascii="Times New Roman" w:hAnsi="Times New Roman"/>
          <w:b/>
          <w:sz w:val="24"/>
          <w:szCs w:val="24"/>
        </w:rPr>
      </w:pPr>
    </w:p>
    <w:p w:rsidR="006A154B" w:rsidRDefault="006A154B">
      <w:pPr>
        <w:rPr>
          <w:rFonts w:ascii="Times New Roman" w:hAnsi="Times New Roman"/>
          <w:b/>
          <w:sz w:val="24"/>
          <w:szCs w:val="24"/>
        </w:rPr>
      </w:pPr>
    </w:p>
    <w:p w:rsidR="006A154B" w:rsidRPr="00C31432" w:rsidRDefault="006A154B" w:rsidP="006A1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tbl>
      <w:tblPr>
        <w:tblW w:w="50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5"/>
        <w:gridCol w:w="625"/>
        <w:gridCol w:w="625"/>
        <w:gridCol w:w="622"/>
        <w:gridCol w:w="622"/>
        <w:gridCol w:w="625"/>
        <w:gridCol w:w="621"/>
        <w:gridCol w:w="621"/>
        <w:gridCol w:w="624"/>
        <w:gridCol w:w="621"/>
        <w:gridCol w:w="621"/>
        <w:gridCol w:w="624"/>
        <w:gridCol w:w="621"/>
        <w:gridCol w:w="621"/>
        <w:gridCol w:w="624"/>
        <w:gridCol w:w="621"/>
        <w:gridCol w:w="621"/>
        <w:gridCol w:w="624"/>
        <w:gridCol w:w="636"/>
        <w:gridCol w:w="621"/>
        <w:gridCol w:w="624"/>
        <w:gridCol w:w="621"/>
        <w:gridCol w:w="621"/>
        <w:gridCol w:w="603"/>
      </w:tblGrid>
      <w:tr w:rsidR="006A154B" w:rsidTr="009E5A08">
        <w:trPr>
          <w:trHeight w:val="244"/>
        </w:trPr>
        <w:tc>
          <w:tcPr>
            <w:tcW w:w="3965" w:type="pct"/>
            <w:gridSpan w:val="19"/>
            <w:tcBorders>
              <w:right w:val="single" w:sz="4" w:space="0" w:color="auto"/>
            </w:tcBorders>
          </w:tcPr>
          <w:p w:rsidR="006A154B" w:rsidRPr="00B22012" w:rsidRDefault="006A154B" w:rsidP="009E5A08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1035" w:type="pct"/>
            <w:gridSpan w:val="5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rPr>
                <w:b/>
                <w:sz w:val="24"/>
                <w:szCs w:val="24"/>
              </w:rPr>
            </w:pPr>
            <w:r w:rsidRPr="00B22012">
              <w:rPr>
                <w:b/>
                <w:sz w:val="24"/>
                <w:szCs w:val="24"/>
              </w:rPr>
              <w:t>вариант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293020">
              <w:rPr>
                <w:b/>
                <w:sz w:val="28"/>
                <w:szCs w:val="28"/>
              </w:rPr>
              <w:t>1</w:t>
            </w:r>
          </w:p>
        </w:tc>
      </w:tr>
      <w:tr w:rsidR="006A154B" w:rsidRPr="00601A06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rPr>
                <w:b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3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4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5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6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7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8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9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10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11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12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13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14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15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16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17</w:t>
            </w: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18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19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21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22</w:t>
            </w:r>
          </w:p>
        </w:tc>
        <w:tc>
          <w:tcPr>
            <w:tcW w:w="202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6A154B" w:rsidTr="009E5A08">
        <w:trPr>
          <w:trHeight w:val="288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288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</w:tr>
      <w:tr w:rsidR="006A154B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24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C01C15" w:rsidRDefault="006A154B" w:rsidP="009E5A08">
            <w:pPr>
              <w:shd w:val="clear" w:color="auto" w:fill="FFFFFF"/>
              <w:ind w:left="-108" w:hanging="34"/>
            </w:pPr>
            <w:r>
              <w:rPr>
                <w:b/>
              </w:rPr>
              <w:t xml:space="preserve">     </w:t>
            </w:r>
            <w:r w:rsidRPr="00C01C15">
              <w:t>1-А, 2-А, 3-Б, 4-А, 5-Б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25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C01C15" w:rsidRDefault="006A154B" w:rsidP="009E5A08">
            <w:r>
              <w:t xml:space="preserve">  </w:t>
            </w:r>
            <w:r w:rsidRPr="00C01C15">
              <w:t>1-А, 2-</w:t>
            </w:r>
            <w:r w:rsidRPr="00C01C15">
              <w:tab/>
              <w:t>В, 3-А, 4-А, 5-В, 6-Б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26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C01C15" w:rsidRDefault="006A154B" w:rsidP="009E5A08">
            <w:r>
              <w:t xml:space="preserve">  </w:t>
            </w:r>
            <w:r w:rsidRPr="00C01C15">
              <w:t>1-А, 2-Б, 3-Б, 4-А, 5-Б, 6-Б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27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C01C15" w:rsidRDefault="006A154B" w:rsidP="009E5A08">
            <w:r>
              <w:t xml:space="preserve">  </w:t>
            </w:r>
            <w:r w:rsidRPr="00C01C15">
              <w:t>1-Б, 2-А, 3-Б, 4-А, 5-А, 6-Б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28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C01C15" w:rsidRDefault="006A154B" w:rsidP="009E5A08">
            <w:r>
              <w:t xml:space="preserve">  </w:t>
            </w:r>
            <w:r w:rsidRPr="00C01C15">
              <w:t>1-Б, 2-А, 3-А, 4-А, 5-Б</w:t>
            </w:r>
          </w:p>
        </w:tc>
      </w:tr>
      <w:tr w:rsidR="006A154B" w:rsidTr="009E5A08">
        <w:trPr>
          <w:trHeight w:val="286"/>
        </w:trPr>
        <w:tc>
          <w:tcPr>
            <w:tcW w:w="3965" w:type="pct"/>
            <w:gridSpan w:val="19"/>
            <w:tcBorders>
              <w:right w:val="single" w:sz="4" w:space="0" w:color="auto"/>
            </w:tcBorders>
          </w:tcPr>
          <w:p w:rsidR="006A154B" w:rsidRPr="00B22012" w:rsidRDefault="006A154B" w:rsidP="009E5A08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1035" w:type="pct"/>
            <w:gridSpan w:val="5"/>
            <w:tcBorders>
              <w:right w:val="single" w:sz="4" w:space="0" w:color="auto"/>
            </w:tcBorders>
            <w:vAlign w:val="center"/>
          </w:tcPr>
          <w:p w:rsidR="006A154B" w:rsidRPr="00C01C15" w:rsidRDefault="006A154B" w:rsidP="009E5A08">
            <w:pPr>
              <w:pStyle w:val="a5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B22012">
              <w:rPr>
                <w:b/>
                <w:sz w:val="24"/>
                <w:szCs w:val="24"/>
              </w:rPr>
              <w:t>ариант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293020">
              <w:rPr>
                <w:b/>
                <w:sz w:val="28"/>
                <w:szCs w:val="28"/>
              </w:rPr>
              <w:t>2</w:t>
            </w:r>
          </w:p>
        </w:tc>
      </w:tr>
      <w:tr w:rsidR="006A154B" w:rsidRPr="00601A06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rPr>
                <w:b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3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4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5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6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7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8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9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10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11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12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13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14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15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16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17</w:t>
            </w: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18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19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21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 w:rsidRPr="00B22012">
              <w:rPr>
                <w:b/>
              </w:rPr>
              <w:t>22</w:t>
            </w:r>
          </w:p>
        </w:tc>
        <w:tc>
          <w:tcPr>
            <w:tcW w:w="202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6A154B" w:rsidTr="009E5A08">
        <w:trPr>
          <w:trHeight w:val="288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</w:tr>
      <w:tr w:rsidR="006A154B" w:rsidTr="009E5A08">
        <w:trPr>
          <w:trHeight w:val="288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306"/>
        </w:trPr>
        <w:tc>
          <w:tcPr>
            <w:tcW w:w="209" w:type="pct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vAlign w:val="center"/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single" w:sz="4" w:space="0" w:color="auto"/>
            </w:tcBorders>
          </w:tcPr>
          <w:p w:rsidR="006A154B" w:rsidRPr="00B22012" w:rsidRDefault="006A154B" w:rsidP="009E5A08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24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626E6A" w:rsidRDefault="006A154B" w:rsidP="009E5A08">
            <w:pPr>
              <w:shd w:val="clear" w:color="auto" w:fill="FFFFFF"/>
            </w:pPr>
            <w:r w:rsidRPr="00626E6A">
              <w:t>1-А, 2-Б, 3-Б, 4-А, 5-Б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25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626E6A" w:rsidRDefault="006A154B" w:rsidP="009E5A08">
            <w:r w:rsidRPr="00626E6A">
              <w:t>1-А, 2-Б, 3-А, 4-Б, 5-Б, 6-А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26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626E6A" w:rsidRDefault="006A154B" w:rsidP="009E5A08">
            <w:r w:rsidRPr="00626E6A">
              <w:t>1-Б, 2-Б, 3-А, 4-А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t>27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626E6A" w:rsidRDefault="006A154B" w:rsidP="009E5A08">
            <w:r w:rsidRPr="00626E6A">
              <w:t>1-А, 2-Б, 3-А, 4-Б, 5-А, 6-Б</w:t>
            </w:r>
          </w:p>
        </w:tc>
      </w:tr>
      <w:tr w:rsidR="006A154B" w:rsidTr="009E5A08">
        <w:trPr>
          <w:trHeight w:val="371"/>
        </w:trPr>
        <w:tc>
          <w:tcPr>
            <w:tcW w:w="209" w:type="pct"/>
            <w:vAlign w:val="center"/>
          </w:tcPr>
          <w:p w:rsidR="006A154B" w:rsidRPr="00403298" w:rsidRDefault="006A154B" w:rsidP="009E5A08">
            <w:pPr>
              <w:jc w:val="center"/>
              <w:rPr>
                <w:b/>
              </w:rPr>
            </w:pPr>
            <w:r w:rsidRPr="00403298">
              <w:rPr>
                <w:b/>
              </w:rPr>
              <w:lastRenderedPageBreak/>
              <w:t>28</w:t>
            </w:r>
          </w:p>
        </w:tc>
        <w:tc>
          <w:tcPr>
            <w:tcW w:w="4791" w:type="pct"/>
            <w:gridSpan w:val="23"/>
            <w:vAlign w:val="center"/>
          </w:tcPr>
          <w:p w:rsidR="006A154B" w:rsidRPr="00626E6A" w:rsidRDefault="006A154B" w:rsidP="009E5A08">
            <w:r w:rsidRPr="00626E6A">
              <w:t>1-А, 2-Б, 3-Б, 4-Б, 5-А, 6-А</w:t>
            </w:r>
          </w:p>
        </w:tc>
      </w:tr>
    </w:tbl>
    <w:p w:rsidR="006A154B" w:rsidRDefault="006A154B">
      <w:pPr>
        <w:rPr>
          <w:rFonts w:ascii="Times New Roman" w:hAnsi="Times New Roman"/>
          <w:b/>
          <w:sz w:val="24"/>
          <w:szCs w:val="24"/>
        </w:rPr>
      </w:pPr>
    </w:p>
    <w:p w:rsidR="006A154B" w:rsidRDefault="006A154B">
      <w:pPr>
        <w:rPr>
          <w:rFonts w:ascii="Times New Roman" w:hAnsi="Times New Roman"/>
          <w:b/>
          <w:sz w:val="24"/>
          <w:szCs w:val="24"/>
        </w:rPr>
      </w:pPr>
    </w:p>
    <w:p w:rsidR="006A154B" w:rsidRPr="000B064D" w:rsidRDefault="006A154B">
      <w:pPr>
        <w:rPr>
          <w:rFonts w:ascii="Times New Roman" w:hAnsi="Times New Roman"/>
          <w:b/>
          <w:sz w:val="24"/>
          <w:szCs w:val="24"/>
        </w:rPr>
      </w:pPr>
    </w:p>
    <w:sectPr w:rsidR="006A154B" w:rsidRPr="000B064D" w:rsidSect="000B06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4AA"/>
    <w:multiLevelType w:val="multilevel"/>
    <w:tmpl w:val="EB081D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E2AA6"/>
    <w:multiLevelType w:val="hybridMultilevel"/>
    <w:tmpl w:val="B906B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70DD4"/>
    <w:multiLevelType w:val="hybridMultilevel"/>
    <w:tmpl w:val="58AAFDB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00EF1091"/>
    <w:multiLevelType w:val="hybridMultilevel"/>
    <w:tmpl w:val="689C9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EF776A"/>
    <w:multiLevelType w:val="hybridMultilevel"/>
    <w:tmpl w:val="DB4EDF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911C7"/>
    <w:multiLevelType w:val="hybridMultilevel"/>
    <w:tmpl w:val="9F946F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E0E4A"/>
    <w:multiLevelType w:val="hybridMultilevel"/>
    <w:tmpl w:val="CCAA3E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45419EC"/>
    <w:multiLevelType w:val="hybridMultilevel"/>
    <w:tmpl w:val="4118B32E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F3B8F"/>
    <w:multiLevelType w:val="hybridMultilevel"/>
    <w:tmpl w:val="31504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1">
    <w:nsid w:val="26CF7A66"/>
    <w:multiLevelType w:val="hybridMultilevel"/>
    <w:tmpl w:val="9892A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D7941"/>
    <w:multiLevelType w:val="hybridMultilevel"/>
    <w:tmpl w:val="2FD6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5266F"/>
    <w:multiLevelType w:val="hybridMultilevel"/>
    <w:tmpl w:val="2FCC0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8F033A0"/>
    <w:multiLevelType w:val="hybridMultilevel"/>
    <w:tmpl w:val="C7D6E988"/>
    <w:lvl w:ilvl="0" w:tplc="693A4A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B63AF"/>
    <w:multiLevelType w:val="hybridMultilevel"/>
    <w:tmpl w:val="D394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967A8"/>
    <w:multiLevelType w:val="hybridMultilevel"/>
    <w:tmpl w:val="DABA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A0DF9"/>
    <w:multiLevelType w:val="hybridMultilevel"/>
    <w:tmpl w:val="CA80067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384523B"/>
    <w:multiLevelType w:val="hybridMultilevel"/>
    <w:tmpl w:val="E04A1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87097"/>
    <w:multiLevelType w:val="hybridMultilevel"/>
    <w:tmpl w:val="2682BBC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1">
    <w:nsid w:val="499407D0"/>
    <w:multiLevelType w:val="hybridMultilevel"/>
    <w:tmpl w:val="E1C4BA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E61C09"/>
    <w:multiLevelType w:val="hybridMultilevel"/>
    <w:tmpl w:val="5A12DDD4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55B0181C"/>
    <w:multiLevelType w:val="hybridMultilevel"/>
    <w:tmpl w:val="24BC87DA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586EAB"/>
    <w:multiLevelType w:val="hybridMultilevel"/>
    <w:tmpl w:val="A92A5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37D2B"/>
    <w:multiLevelType w:val="hybridMultilevel"/>
    <w:tmpl w:val="7652B1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5F11F13"/>
    <w:multiLevelType w:val="hybridMultilevel"/>
    <w:tmpl w:val="0A62953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5C2E90"/>
    <w:multiLevelType w:val="hybridMultilevel"/>
    <w:tmpl w:val="435EE89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>
    <w:nsid w:val="7F2202E3"/>
    <w:multiLevelType w:val="hybridMultilevel"/>
    <w:tmpl w:val="D1508D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8"/>
  </w:num>
  <w:num w:numId="3">
    <w:abstractNumId w:val="0"/>
  </w:num>
  <w:num w:numId="4">
    <w:abstractNumId w:val="26"/>
  </w:num>
  <w:num w:numId="5">
    <w:abstractNumId w:val="24"/>
  </w:num>
  <w:num w:numId="6">
    <w:abstractNumId w:val="2"/>
  </w:num>
  <w:num w:numId="7">
    <w:abstractNumId w:val="13"/>
  </w:num>
  <w:num w:numId="8">
    <w:abstractNumId w:val="28"/>
  </w:num>
  <w:num w:numId="9">
    <w:abstractNumId w:val="18"/>
  </w:num>
  <w:num w:numId="10">
    <w:abstractNumId w:val="29"/>
  </w:num>
  <w:num w:numId="11">
    <w:abstractNumId w:val="27"/>
  </w:num>
  <w:num w:numId="12">
    <w:abstractNumId w:val="21"/>
  </w:num>
  <w:num w:numId="13">
    <w:abstractNumId w:val="5"/>
  </w:num>
  <w:num w:numId="14">
    <w:abstractNumId w:val="23"/>
  </w:num>
  <w:num w:numId="15">
    <w:abstractNumId w:val="4"/>
  </w:num>
  <w:num w:numId="16">
    <w:abstractNumId w:val="7"/>
  </w:num>
  <w:num w:numId="17">
    <w:abstractNumId w:val="17"/>
  </w:num>
  <w:num w:numId="18">
    <w:abstractNumId w:val="11"/>
  </w:num>
  <w:num w:numId="19">
    <w:abstractNumId w:val="16"/>
  </w:num>
  <w:num w:numId="20">
    <w:abstractNumId w:val="20"/>
  </w:num>
  <w:num w:numId="21">
    <w:abstractNumId w:val="10"/>
  </w:num>
  <w:num w:numId="22">
    <w:abstractNumId w:val="15"/>
  </w:num>
  <w:num w:numId="23">
    <w:abstractNumId w:val="9"/>
  </w:num>
  <w:num w:numId="24">
    <w:abstractNumId w:val="6"/>
  </w:num>
  <w:num w:numId="25">
    <w:abstractNumId w:val="3"/>
  </w:num>
  <w:num w:numId="26">
    <w:abstractNumId w:val="1"/>
  </w:num>
  <w:num w:numId="27">
    <w:abstractNumId w:val="19"/>
  </w:num>
  <w:num w:numId="28">
    <w:abstractNumId w:val="25"/>
  </w:num>
  <w:num w:numId="29">
    <w:abstractNumId w:val="1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6603"/>
    <w:rsid w:val="000B064D"/>
    <w:rsid w:val="000E4F12"/>
    <w:rsid w:val="000F4173"/>
    <w:rsid w:val="00196603"/>
    <w:rsid w:val="00210A43"/>
    <w:rsid w:val="00275E06"/>
    <w:rsid w:val="00324EC9"/>
    <w:rsid w:val="00351C45"/>
    <w:rsid w:val="00352ABE"/>
    <w:rsid w:val="00354E89"/>
    <w:rsid w:val="003E1F67"/>
    <w:rsid w:val="00434561"/>
    <w:rsid w:val="00497590"/>
    <w:rsid w:val="00577C78"/>
    <w:rsid w:val="005F4DC4"/>
    <w:rsid w:val="00602059"/>
    <w:rsid w:val="00611D82"/>
    <w:rsid w:val="006A154B"/>
    <w:rsid w:val="007C5CC6"/>
    <w:rsid w:val="008A2A31"/>
    <w:rsid w:val="009626EF"/>
    <w:rsid w:val="009D5957"/>
    <w:rsid w:val="009E5A08"/>
    <w:rsid w:val="009F18F0"/>
    <w:rsid w:val="00A411F2"/>
    <w:rsid w:val="00B677BC"/>
    <w:rsid w:val="00D11ECB"/>
    <w:rsid w:val="00DB3EC2"/>
    <w:rsid w:val="00DB4DFA"/>
    <w:rsid w:val="00DF56F4"/>
    <w:rsid w:val="00E1454A"/>
    <w:rsid w:val="00E43F46"/>
    <w:rsid w:val="00E4428A"/>
    <w:rsid w:val="00E71286"/>
    <w:rsid w:val="00E80C3E"/>
    <w:rsid w:val="00EF615F"/>
    <w:rsid w:val="00F442F9"/>
    <w:rsid w:val="00F7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6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196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96603"/>
  </w:style>
  <w:style w:type="character" w:customStyle="1" w:styleId="c3">
    <w:name w:val="c3"/>
    <w:basedOn w:val="a0"/>
    <w:rsid w:val="00196603"/>
  </w:style>
  <w:style w:type="character" w:customStyle="1" w:styleId="apple-converted-space">
    <w:name w:val="apple-converted-space"/>
    <w:basedOn w:val="a0"/>
    <w:rsid w:val="00196603"/>
  </w:style>
  <w:style w:type="character" w:customStyle="1" w:styleId="c29">
    <w:name w:val="c29"/>
    <w:basedOn w:val="a0"/>
    <w:rsid w:val="00DB3EC2"/>
  </w:style>
  <w:style w:type="paragraph" w:styleId="a5">
    <w:name w:val="No Spacing"/>
    <w:uiPriority w:val="1"/>
    <w:qFormat/>
    <w:rsid w:val="00D11ECB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2">
    <w:name w:val="стиль2"/>
    <w:basedOn w:val="a"/>
    <w:rsid w:val="006A1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ball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ic.ssu.samar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ementy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ovgorod.fio.ru/projects/Project544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8A6FC-6984-4E3F-816D-4C0C1092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30</Pages>
  <Words>7228</Words>
  <Characters>41202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24</cp:revision>
  <cp:lastPrinted>2017-05-06T18:36:00Z</cp:lastPrinted>
  <dcterms:created xsi:type="dcterms:W3CDTF">2016-10-27T12:15:00Z</dcterms:created>
  <dcterms:modified xsi:type="dcterms:W3CDTF">2017-05-29T17:54:00Z</dcterms:modified>
</cp:coreProperties>
</file>